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8c2e" w14:textId="adb8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Маралды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27 желтоқсандағы № 30/10-VII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Маралды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- 108304,8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- 5956,8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- 102348,0мың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109434,1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- 1129,3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- 1129,3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- 1129,3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Маралды ауылдық округінің бюджетіне берілген субвенция көлемі 2023 жылға 44282,0 мың теңге сомасында Маралды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