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9642" w14:textId="7209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13/5-VII "2022-2024 жылдарға арналған Тарбағатай ауданы Жаңаауыл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13/5-VII "2022-2024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164320 болып тіркелген) келесі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34 415,2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Жаңаауыл ауылдық округ бюджетіне аудандық бюджеттен 970,0 мың теңге көлемінде нысаналы трансферттер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Тарбағатай ауданы Жаңаауыл ауылдық округ бюджетіне республикалық бюджеттен 1 246,0 мың теңге көлемінде нысаналы трансферттер көзделгені ескерілсін.";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1 194,5 мың теңге бюджет қаражатының пайдаланатын қалдықтары осы шешімнің 4-қосымшасына сәйкес бөлінсін.";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