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5f24" w14:textId="1b35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4-VII "2022-2024 жылдарға арналған Тарбағатай ауданы Маңырақ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8 қарашадағы № 26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4-VII "2022-2024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04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028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2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0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03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Маңырақ ауылдық округ бюджетіне аудандық бюджеттен 3 000,0 мың теңге көлемінде нысаналы трансферттер көзделген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ңыр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