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8918" w14:textId="1a88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Тарбағатай ауданы Жетіарал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31/5-VII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Тарбағатай ауданы Жетіарал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67130,8мың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3875,5мың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–62 912,0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Тарбағатай ауданы Жетіарал ауылдық округ бюджетіне аудандық бюджеттен берілетін субвенция көлемі 54 241,0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Тарбағатай ауданы Жетіарал ауылдық округінің бюджетіне аудандық бюджеттен 11 131,0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177,3 мың теңге бюджет қаражатының бос қалдықтарының пайдаланылуы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Жетіарал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