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42d64" w14:textId="4042d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2021 жылғы 31 желтоқсандағы № 13/15-VII "2022-2024 жылдарға арналған Тарбағатай ауданы Ойшілік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2022 жылғы 19 сәуірдегі № 16/15-VII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2021 жылғы 31 желтоқсандағы № 13/15-VII "2022-2024 жылдарға арналған Тарбағатай ауданы Ойшілік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164325 болып тіркелген) келесі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Тарбағатай ауданы Ойшілік ауылдық округінің бюджеті тиісінше 1, 2 және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55 401,0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51 886,0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55 781,9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380,9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 жылға арналған Тарбағатай ауданы Ойшілік ауылдық округ бюджетіне аудандық бюджеттен 22 711,0 мың теңге көлемінде нысаналы трансферттер көзделгені ескерілсін.";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380,9 мың теңге бюджет қаражатының пайдаланатын қалдықтары осы шешімнің 4-қосымшасына сәйкес бөлінсін.";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4-қосымшасымен толықтырылсын.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16/15-VII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13/15-VII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Ойшілік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55 401,0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3 515,0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3 515,0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2 825,0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51 886,0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51 886,0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51 886,0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55 781,9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43 371,0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43 371,0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43 371,0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43 371,0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1 305,5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1 305,5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1 305,5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825,5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-380,9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380,9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380,9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380,9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380,9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16/15-VII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13/15-VII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380,9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