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a1bb" w14:textId="a07a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әкімдігінің 10.01.2019 жылғы "Шығыс Қазақстан облысы Үржар ауданының тұрғын үй-коммуналдық шаруашылығы, жолаушылар көлігі және автомобиль жолдары бөлімі" мемлекеттік мекемесінің ережесін бекіту туралы" № 15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29 наурыздағы № 125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 </w:t>
      </w:r>
    </w:p>
    <w:bookmarkEnd w:id="0"/>
    <w:bookmarkStart w:name="z5" w:id="1"/>
    <w:p>
      <w:pPr>
        <w:spacing w:after="0"/>
        <w:ind w:left="0"/>
        <w:jc w:val="both"/>
      </w:pPr>
      <w:r>
        <w:rPr>
          <w:rFonts w:ascii="Times New Roman"/>
          <w:b w:val="false"/>
          <w:i w:val="false"/>
          <w:color w:val="000000"/>
          <w:sz w:val="28"/>
        </w:rPr>
        <w:t>
      1. Үржар ауданының әкімдігінің 10.01.2019 жылғы "Шығыс Қазақстан облысы Үржар ауданының тұрғын үй-коммуналдық шаруашылығы, жолаушылар көлігі және автомобиль жолдары бөлімі" Мемлекеттік мекемесінің ережесін бекіту туралы № 15 қаулысына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Қаулының қосымшасымен бекітілген "Шығыс Қазақстан облысы Үржар ауданының тұрғын үй-коммуналдық шаруашылығы, жолаушылар көлігі және автомобиль жолдары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7" w:id="3"/>
    <w:p>
      <w:pPr>
        <w:spacing w:after="0"/>
        <w:ind w:left="0"/>
        <w:jc w:val="both"/>
      </w:pPr>
      <w:r>
        <w:rPr>
          <w:rFonts w:ascii="Times New Roman"/>
          <w:b w:val="false"/>
          <w:i w:val="false"/>
          <w:color w:val="000000"/>
          <w:sz w:val="28"/>
        </w:rPr>
        <w:t>
      2. Үржар ауданының тұрғын үй-коммуналдық шаруашылығы, жолаушылар көлігі және автомобиль жолдары бөлімі (М.Еженхан) заңда белгіленген тәртіпте осы қаулыдан туындайтын қажетті шаралардың орындалуын қамтамасыз етсін.</w:t>
      </w:r>
    </w:p>
    <w:bookmarkEnd w:id="3"/>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Тоқсеитов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29 наурыз 2022 жылғы </w:t>
            </w:r>
            <w:r>
              <w:br/>
            </w:r>
            <w:r>
              <w:rPr>
                <w:rFonts w:ascii="Times New Roman"/>
                <w:b w:val="false"/>
                <w:i w:val="false"/>
                <w:color w:val="000000"/>
                <w:sz w:val="20"/>
              </w:rPr>
              <w:t>№ 125 қаулысына қосымша</w:t>
            </w:r>
          </w:p>
        </w:tc>
      </w:tr>
    </w:tbl>
    <w:bookmarkStart w:name="z13" w:id="4"/>
    <w:p>
      <w:pPr>
        <w:spacing w:after="0"/>
        <w:ind w:left="0"/>
        <w:jc w:val="left"/>
      </w:pPr>
      <w:r>
        <w:rPr>
          <w:rFonts w:ascii="Times New Roman"/>
          <w:b/>
          <w:i w:val="false"/>
          <w:color w:val="000000"/>
        </w:rPr>
        <w:t xml:space="preserve"> "Шығыс Қазақстан облысы Үржар ауданының тұрғын үй-коммуналдық шаруашылығы, жолаушылар көлігі және автомобиль жолдары бөлімі" мемлекеттік мекемесінің ЕРЕЖЕСІ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"Шығыс Қазақстан облысы Үржар ауданының тұрғын үй –коммуналдық шаруашылығы, жолаушылар көлігі және автомобиль жолдары бөлімі" мемлекеттік мекемесі (Бұдан әрі - Бөлім) тұрғын үй- коммуналдық шаруашылық, жолаушылар көлігі және автомобиль жолдары дамуының саласында басшылықты жүзеге асыратын, сондай-ақтұрғын үй инспекциясының жұмысын ұйымдастыратын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2. Бөлімнің келесі ведомстволарыбар:</w:t>
      </w:r>
    </w:p>
    <w:bookmarkEnd w:id="7"/>
    <w:bookmarkStart w:name="z17" w:id="8"/>
    <w:p>
      <w:pPr>
        <w:spacing w:after="0"/>
        <w:ind w:left="0"/>
        <w:jc w:val="both"/>
      </w:pPr>
      <w:r>
        <w:rPr>
          <w:rFonts w:ascii="Times New Roman"/>
          <w:b w:val="false"/>
          <w:i w:val="false"/>
          <w:color w:val="000000"/>
          <w:sz w:val="28"/>
        </w:rPr>
        <w:t>
      1) Шығыс Қазақстан облысы Үржар ауданы әкімдігінің Шығыс Қазақстан облысы Үржар ауданының мемлекеттік коммуналдық кәсіпорны;</w:t>
      </w:r>
    </w:p>
    <w:bookmarkEnd w:id="8"/>
    <w:bookmarkStart w:name="z18" w:id="9"/>
    <w:p>
      <w:pPr>
        <w:spacing w:after="0"/>
        <w:ind w:left="0"/>
        <w:jc w:val="both"/>
      </w:pPr>
      <w:r>
        <w:rPr>
          <w:rFonts w:ascii="Times New Roman"/>
          <w:b w:val="false"/>
          <w:i w:val="false"/>
          <w:color w:val="000000"/>
          <w:sz w:val="28"/>
        </w:rPr>
        <w:t>
      2) Үржар ауданы әкімдігінің "Мақаншы" коммуналдық мемлекеттік кәсіпорны.</w:t>
      </w:r>
    </w:p>
    <w:bookmarkEnd w:id="9"/>
    <w:bookmarkStart w:name="z19" w:id="10"/>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қүқықтық актілерге, сондай-ақ осы Ережеге сәйкес жүзеге асырады.</w:t>
      </w:r>
    </w:p>
    <w:bookmarkEnd w:id="10"/>
    <w:bookmarkStart w:name="z20" w:id="11"/>
    <w:p>
      <w:pPr>
        <w:spacing w:after="0"/>
        <w:ind w:left="0"/>
        <w:jc w:val="both"/>
      </w:pPr>
      <w:r>
        <w:rPr>
          <w:rFonts w:ascii="Times New Roman"/>
          <w:b w:val="false"/>
          <w:i w:val="false"/>
          <w:color w:val="000000"/>
          <w:sz w:val="28"/>
        </w:rPr>
        <w:t>
      4. Бөлім ұйымдық- құқықтық нысанындағы заңды тұлға болып табылады, Қазақстан Республикасының Мемлекеттік Елтаңбасы бейнеленген мөрлері және атауы мемлекеттік тілінде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21" w:id="12"/>
    <w:p>
      <w:pPr>
        <w:spacing w:after="0"/>
        <w:ind w:left="0"/>
        <w:jc w:val="both"/>
      </w:pPr>
      <w:r>
        <w:rPr>
          <w:rFonts w:ascii="Times New Roman"/>
          <w:b w:val="false"/>
          <w:i w:val="false"/>
          <w:color w:val="000000"/>
          <w:sz w:val="28"/>
        </w:rPr>
        <w:t>
      5. Бөлім азаматтық - құқықтық қатынастарға өз атынан түседі.</w:t>
      </w:r>
    </w:p>
    <w:bookmarkEnd w:id="12"/>
    <w:bookmarkStart w:name="z22" w:id="13"/>
    <w:p>
      <w:pPr>
        <w:spacing w:after="0"/>
        <w:ind w:left="0"/>
        <w:jc w:val="both"/>
      </w:pPr>
      <w:r>
        <w:rPr>
          <w:rFonts w:ascii="Times New Roman"/>
          <w:b w:val="false"/>
          <w:i w:val="false"/>
          <w:color w:val="000000"/>
          <w:sz w:val="28"/>
        </w:rPr>
        <w:t>
      6. Бөлім Қазақстан Республикасыныңзаңнамасына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3" w:id="14"/>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4"/>
    <w:bookmarkStart w:name="z24" w:id="15"/>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5"/>
    <w:bookmarkStart w:name="z25" w:id="16"/>
    <w:p>
      <w:pPr>
        <w:spacing w:after="0"/>
        <w:ind w:left="0"/>
        <w:jc w:val="both"/>
      </w:pPr>
      <w:r>
        <w:rPr>
          <w:rFonts w:ascii="Times New Roman"/>
          <w:b w:val="false"/>
          <w:i w:val="false"/>
          <w:color w:val="000000"/>
          <w:sz w:val="28"/>
        </w:rPr>
        <w:t>
      9. Заңды тұлғаның орналасқан жері:Шығыс Қазақстан облысы, Үржар ауданы, Үржар ауылы, Абылайхан даңғылы 122, почталық индекс 071700.</w:t>
      </w:r>
    </w:p>
    <w:bookmarkEnd w:id="16"/>
    <w:bookmarkStart w:name="z26" w:id="17"/>
    <w:p>
      <w:pPr>
        <w:spacing w:after="0"/>
        <w:ind w:left="0"/>
        <w:jc w:val="both"/>
      </w:pPr>
      <w:r>
        <w:rPr>
          <w:rFonts w:ascii="Times New Roman"/>
          <w:b w:val="false"/>
          <w:i w:val="false"/>
          <w:color w:val="000000"/>
          <w:sz w:val="28"/>
        </w:rPr>
        <w:t>
      10. Осы Ереже бөлімнің құрылтай құжаты болып табылады.</w:t>
      </w:r>
    </w:p>
    <w:bookmarkEnd w:id="17"/>
    <w:bookmarkStart w:name="z27" w:id="18"/>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бюджеттенжүзеге асырылады.</w:t>
      </w:r>
    </w:p>
    <w:bookmarkEnd w:id="18"/>
    <w:bookmarkStart w:name="z28" w:id="19"/>
    <w:p>
      <w:pPr>
        <w:spacing w:after="0"/>
        <w:ind w:left="0"/>
        <w:jc w:val="both"/>
      </w:pPr>
      <w:r>
        <w:rPr>
          <w:rFonts w:ascii="Times New Roman"/>
          <w:b w:val="false"/>
          <w:i w:val="false"/>
          <w:color w:val="000000"/>
          <w:sz w:val="28"/>
        </w:rPr>
        <w:t>
      12. Бөлімнің кәсіпкерлік субъектілерімен Бөлімнің өкілеттіліктері болып табылатын міндеттерді орындау тұрғысынан шарттық қарым-қатынас жасауға тыйым салынады.</w:t>
      </w:r>
    </w:p>
    <w:bookmarkEnd w:id="19"/>
    <w:bookmarkStart w:name="z29" w:id="20"/>
    <w:p>
      <w:pPr>
        <w:spacing w:after="0"/>
        <w:ind w:left="0"/>
        <w:jc w:val="both"/>
      </w:pPr>
      <w:r>
        <w:rPr>
          <w:rFonts w:ascii="Times New Roman"/>
          <w:b w:val="false"/>
          <w:i w:val="false"/>
          <w:color w:val="000000"/>
          <w:sz w:val="28"/>
        </w:rPr>
        <w:t>
      Егер бөлімнің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30" w:id="21"/>
    <w:p>
      <w:pPr>
        <w:spacing w:after="0"/>
        <w:ind w:left="0"/>
        <w:jc w:val="left"/>
      </w:pPr>
      <w:r>
        <w:rPr>
          <w:rFonts w:ascii="Times New Roman"/>
          <w:b/>
          <w:i w:val="false"/>
          <w:color w:val="000000"/>
        </w:rPr>
        <w:t xml:space="preserve"> 2-тарау. Мемлекеттік органныңміндеттері мен өкілеттіктері.</w:t>
      </w:r>
    </w:p>
    <w:bookmarkEnd w:id="21"/>
    <w:bookmarkStart w:name="z31" w:id="22"/>
    <w:p>
      <w:pPr>
        <w:spacing w:after="0"/>
        <w:ind w:left="0"/>
        <w:jc w:val="both"/>
      </w:pPr>
      <w:r>
        <w:rPr>
          <w:rFonts w:ascii="Times New Roman"/>
          <w:b w:val="false"/>
          <w:i w:val="false"/>
          <w:color w:val="000000"/>
          <w:sz w:val="28"/>
        </w:rPr>
        <w:t>
      13. Мақсаттары:</w:t>
      </w:r>
    </w:p>
    <w:bookmarkEnd w:id="22"/>
    <w:bookmarkStart w:name="z32" w:id="23"/>
    <w:p>
      <w:pPr>
        <w:spacing w:after="0"/>
        <w:ind w:left="0"/>
        <w:jc w:val="both"/>
      </w:pPr>
      <w:r>
        <w:rPr>
          <w:rFonts w:ascii="Times New Roman"/>
          <w:b w:val="false"/>
          <w:i w:val="false"/>
          <w:color w:val="000000"/>
          <w:sz w:val="28"/>
        </w:rPr>
        <w:t>
      Тұрғын үй –коммуналдық шаруашылығы, жолаушылар көлігі және автомобиль жолдары саласында мемлекеттік саясатты қолданыстағы Қазақстан Республикасының заңдарына сәйкес саясатын жүзеге асырады.</w:t>
      </w:r>
    </w:p>
    <w:bookmarkEnd w:id="23"/>
    <w:bookmarkStart w:name="z33" w:id="24"/>
    <w:p>
      <w:pPr>
        <w:spacing w:after="0"/>
        <w:ind w:left="0"/>
        <w:jc w:val="both"/>
      </w:pPr>
      <w:r>
        <w:rPr>
          <w:rFonts w:ascii="Times New Roman"/>
          <w:b w:val="false"/>
          <w:i w:val="false"/>
          <w:color w:val="000000"/>
          <w:sz w:val="28"/>
        </w:rPr>
        <w:t>
      14. Өкілеттіктері:</w:t>
      </w:r>
    </w:p>
    <w:bookmarkEnd w:id="24"/>
    <w:bookmarkStart w:name="z34" w:id="25"/>
    <w:p>
      <w:pPr>
        <w:spacing w:after="0"/>
        <w:ind w:left="0"/>
        <w:jc w:val="both"/>
      </w:pPr>
      <w:r>
        <w:rPr>
          <w:rFonts w:ascii="Times New Roman"/>
          <w:b w:val="false"/>
          <w:i w:val="false"/>
          <w:color w:val="000000"/>
          <w:sz w:val="28"/>
        </w:rPr>
        <w:t>
      1. Құқықтар:</w:t>
      </w:r>
    </w:p>
    <w:bookmarkEnd w:id="25"/>
    <w:bookmarkStart w:name="z35" w:id="26"/>
    <w:p>
      <w:pPr>
        <w:spacing w:after="0"/>
        <w:ind w:left="0"/>
        <w:jc w:val="both"/>
      </w:pPr>
      <w:r>
        <w:rPr>
          <w:rFonts w:ascii="Times New Roman"/>
          <w:b w:val="false"/>
          <w:i w:val="false"/>
          <w:color w:val="000000"/>
          <w:sz w:val="28"/>
        </w:rPr>
        <w:t>
      1) мемлекеттік органдардан өз міндеттерін орындау үшiн қажеттi құжаттар мен мәлiметтердi суратуға және алуға, сондай-ақ өз құзыреті шегінде оларға орындауға міндетті тапсырмалар беруге;</w:t>
      </w:r>
    </w:p>
    <w:bookmarkEnd w:id="26"/>
    <w:bookmarkStart w:name="z36" w:id="27"/>
    <w:p>
      <w:pPr>
        <w:spacing w:after="0"/>
        <w:ind w:left="0"/>
        <w:jc w:val="both"/>
      </w:pPr>
      <w:r>
        <w:rPr>
          <w:rFonts w:ascii="Times New Roman"/>
          <w:b w:val="false"/>
          <w:i w:val="false"/>
          <w:color w:val="000000"/>
          <w:sz w:val="28"/>
        </w:rPr>
        <w:t>
      2) өзіне жүктелген функцияларды жүзеге асыру кезінде қолданыстағы заңнамаға сәйкес мемлекеттік органдардың ақпараттық, соның ішінде құпия деректер базасын пайдалануға;</w:t>
      </w:r>
    </w:p>
    <w:bookmarkEnd w:id="27"/>
    <w:bookmarkStart w:name="z37" w:id="28"/>
    <w:p>
      <w:pPr>
        <w:spacing w:after="0"/>
        <w:ind w:left="0"/>
        <w:jc w:val="both"/>
      </w:pPr>
      <w:r>
        <w:rPr>
          <w:rFonts w:ascii="Times New Roman"/>
          <w:b w:val="false"/>
          <w:i w:val="false"/>
          <w:color w:val="000000"/>
          <w:sz w:val="28"/>
        </w:rPr>
        <w:t>
      3) заңда белгіленген тәртіпте мемлекеттік көліктерді, байланыс және коммуникация жүйелерін пайдалануға;</w:t>
      </w:r>
    </w:p>
    <w:bookmarkEnd w:id="28"/>
    <w:bookmarkStart w:name="z38" w:id="29"/>
    <w:p>
      <w:pPr>
        <w:spacing w:after="0"/>
        <w:ind w:left="0"/>
        <w:jc w:val="both"/>
      </w:pPr>
      <w:r>
        <w:rPr>
          <w:rFonts w:ascii="Times New Roman"/>
          <w:b w:val="false"/>
          <w:i w:val="false"/>
          <w:color w:val="000000"/>
          <w:sz w:val="28"/>
        </w:rPr>
        <w:t>
      4) аудан әкімдігіне және әкімге есеп беретін мемлекеттік органдар басшыларының аудан әкімі аппаратында бақылауда тұрған тапсырмаларды орындамағаны және (немесе) тиісінше орындамағаны үшін жауапкершілігі жөнінде ұсыныстар енгізуге;</w:t>
      </w:r>
    </w:p>
    <w:bookmarkEnd w:id="29"/>
    <w:bookmarkStart w:name="z39" w:id="30"/>
    <w:p>
      <w:pPr>
        <w:spacing w:after="0"/>
        <w:ind w:left="0"/>
        <w:jc w:val="both"/>
      </w:pPr>
      <w:r>
        <w:rPr>
          <w:rFonts w:ascii="Times New Roman"/>
          <w:b w:val="false"/>
          <w:i w:val="false"/>
          <w:color w:val="000000"/>
          <w:sz w:val="28"/>
        </w:rPr>
        <w:t>
      5) өз құзыреті шегінде Қазақстан Республикасының заңнамасында көзделген тәртіппен құқықтық актілерді қабылдау;</w:t>
      </w:r>
    </w:p>
    <w:bookmarkEnd w:id="30"/>
    <w:bookmarkStart w:name="z40" w:id="31"/>
    <w:p>
      <w:pPr>
        <w:spacing w:after="0"/>
        <w:ind w:left="0"/>
        <w:jc w:val="both"/>
      </w:pPr>
      <w:r>
        <w:rPr>
          <w:rFonts w:ascii="Times New Roman"/>
          <w:b w:val="false"/>
          <w:i w:val="false"/>
          <w:color w:val="000000"/>
          <w:sz w:val="28"/>
        </w:rPr>
        <w:t>
      6) бөлімнің жанынан консультативтік-кеңесші органдар құру;</w:t>
      </w:r>
    </w:p>
    <w:bookmarkEnd w:id="31"/>
    <w:bookmarkStart w:name="z41" w:id="32"/>
    <w:p>
      <w:pPr>
        <w:spacing w:after="0"/>
        <w:ind w:left="0"/>
        <w:jc w:val="both"/>
      </w:pPr>
      <w:r>
        <w:rPr>
          <w:rFonts w:ascii="Times New Roman"/>
          <w:b w:val="false"/>
          <w:i w:val="false"/>
          <w:color w:val="000000"/>
          <w:sz w:val="28"/>
        </w:rPr>
        <w:t>
      7) жергілікті бюджет қаражаты болған кезде елді мекенге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ұйымдастыруды және қаржыландыруды жүзеге асыруға;</w:t>
      </w:r>
    </w:p>
    <w:bookmarkEnd w:id="32"/>
    <w:bookmarkStart w:name="z42" w:id="33"/>
    <w:p>
      <w:pPr>
        <w:spacing w:after="0"/>
        <w:ind w:left="0"/>
        <w:jc w:val="both"/>
      </w:pPr>
      <w:r>
        <w:rPr>
          <w:rFonts w:ascii="Times New Roman"/>
          <w:b w:val="false"/>
          <w:i w:val="false"/>
          <w:color w:val="000000"/>
          <w:sz w:val="28"/>
        </w:rPr>
        <w:t>
      8)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w:t>
      </w:r>
    </w:p>
    <w:bookmarkEnd w:id="33"/>
    <w:bookmarkStart w:name="z43" w:id="34"/>
    <w:p>
      <w:pPr>
        <w:spacing w:after="0"/>
        <w:ind w:left="0"/>
        <w:jc w:val="both"/>
      </w:pPr>
      <w:r>
        <w:rPr>
          <w:rFonts w:ascii="Times New Roman"/>
          <w:b w:val="false"/>
          <w:i w:val="false"/>
          <w:color w:val="000000"/>
          <w:sz w:val="28"/>
        </w:rPr>
        <w:t>
      9) Қазақстан Республикасының қолданыстағы заңнамасына сәйкес өзге де құқықтарды жүзеге асыруға құқылы;</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1) Қазақстан Республикасы заңнамасының талаптарына сәйкес жүктелген функцияларды орындауға;</w:t>
      </w:r>
    </w:p>
    <w:bookmarkEnd w:id="36"/>
    <w:bookmarkStart w:name="z46" w:id="37"/>
    <w:p>
      <w:pPr>
        <w:spacing w:after="0"/>
        <w:ind w:left="0"/>
        <w:jc w:val="both"/>
      </w:pPr>
      <w:r>
        <w:rPr>
          <w:rFonts w:ascii="Times New Roman"/>
          <w:b w:val="false"/>
          <w:i w:val="false"/>
          <w:color w:val="000000"/>
          <w:sz w:val="28"/>
        </w:rPr>
        <w:t>
      2) ішкі және сыртқы саясаттың негізгі бағыттарына сәйкес келмейтін шешімдерді қабылдануға жол бермеуге;</w:t>
      </w:r>
    </w:p>
    <w:bookmarkEnd w:id="37"/>
    <w:bookmarkStart w:name="z47" w:id="38"/>
    <w:p>
      <w:pPr>
        <w:spacing w:after="0"/>
        <w:ind w:left="0"/>
        <w:jc w:val="both"/>
      </w:pPr>
      <w:r>
        <w:rPr>
          <w:rFonts w:ascii="Times New Roman"/>
          <w:b w:val="false"/>
          <w:i w:val="false"/>
          <w:color w:val="000000"/>
          <w:sz w:val="28"/>
        </w:rPr>
        <w:t>
      3) Ұлттық қауіпсіздікті қамтамасыз етуде Қазақстан Республикасының мүдделерін сақтауға;</w:t>
      </w:r>
    </w:p>
    <w:bookmarkEnd w:id="38"/>
    <w:bookmarkStart w:name="z48" w:id="39"/>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ету;</w:t>
      </w:r>
    </w:p>
    <w:bookmarkEnd w:id="39"/>
    <w:bookmarkStart w:name="z49" w:id="40"/>
    <w:p>
      <w:pPr>
        <w:spacing w:after="0"/>
        <w:ind w:left="0"/>
        <w:jc w:val="both"/>
      </w:pPr>
      <w:r>
        <w:rPr>
          <w:rFonts w:ascii="Times New Roman"/>
          <w:b w:val="false"/>
          <w:i w:val="false"/>
          <w:color w:val="000000"/>
          <w:sz w:val="28"/>
        </w:rPr>
        <w:t>
      5) Қазақстан Республикасының қолданыстағы заңнамасына сәйкес өзге де міндеттерді сақтау.</w:t>
      </w:r>
    </w:p>
    <w:bookmarkEnd w:id="40"/>
    <w:bookmarkStart w:name="z50" w:id="41"/>
    <w:p>
      <w:pPr>
        <w:spacing w:after="0"/>
        <w:ind w:left="0"/>
        <w:jc w:val="both"/>
      </w:pPr>
      <w:r>
        <w:rPr>
          <w:rFonts w:ascii="Times New Roman"/>
          <w:b w:val="false"/>
          <w:i w:val="false"/>
          <w:color w:val="000000"/>
          <w:sz w:val="28"/>
        </w:rPr>
        <w:t>
      15. Функциялары:</w:t>
      </w:r>
    </w:p>
    <w:bookmarkEnd w:id="41"/>
    <w:bookmarkStart w:name="z51" w:id="42"/>
    <w:p>
      <w:pPr>
        <w:spacing w:after="0"/>
        <w:ind w:left="0"/>
        <w:jc w:val="both"/>
      </w:pPr>
      <w:r>
        <w:rPr>
          <w:rFonts w:ascii="Times New Roman"/>
          <w:b w:val="false"/>
          <w:i w:val="false"/>
          <w:color w:val="000000"/>
          <w:sz w:val="28"/>
        </w:rPr>
        <w:t>
      1) азаматтар мен ұйымдардың Қазақстан Республикасы Конституциясының, заңдарының, Қазақстан Республикасының Президенті мен Үкімет актілерінің, орталық және жергілікті мемлекеттік органдардың нормативтік құқықтық актілерінің нормаларын орындауына жәрдемдеседі;</w:t>
      </w:r>
    </w:p>
    <w:bookmarkEnd w:id="42"/>
    <w:bookmarkStart w:name="z52" w:id="43"/>
    <w:p>
      <w:pPr>
        <w:spacing w:after="0"/>
        <w:ind w:left="0"/>
        <w:jc w:val="both"/>
      </w:pPr>
      <w:r>
        <w:rPr>
          <w:rFonts w:ascii="Times New Roman"/>
          <w:b w:val="false"/>
          <w:i w:val="false"/>
          <w:color w:val="000000"/>
          <w:sz w:val="28"/>
        </w:rPr>
        <w:t>
      2) қолданыстағы заңнамаға сәйкес өз құзыретi шегiнде ақпараттық жүйелердi пайдалана отырып, электрондық қызметтер көрсетедi;</w:t>
      </w:r>
    </w:p>
    <w:bookmarkEnd w:id="43"/>
    <w:bookmarkStart w:name="z53" w:id="44"/>
    <w:p>
      <w:pPr>
        <w:spacing w:after="0"/>
        <w:ind w:left="0"/>
        <w:jc w:val="both"/>
      </w:pPr>
      <w:r>
        <w:rPr>
          <w:rFonts w:ascii="Times New Roman"/>
          <w:b w:val="false"/>
          <w:i w:val="false"/>
          <w:color w:val="000000"/>
          <w:sz w:val="28"/>
        </w:rPr>
        <w:t>
      3) Қазақстан Республикасының көлік саласындағы заңнамасына сәйкес жолаушылар тасымалын ұйымдастырады;</w:t>
      </w:r>
    </w:p>
    <w:bookmarkEnd w:id="44"/>
    <w:bookmarkStart w:name="z54" w:id="45"/>
    <w:p>
      <w:pPr>
        <w:spacing w:after="0"/>
        <w:ind w:left="0"/>
        <w:jc w:val="both"/>
      </w:pPr>
      <w:r>
        <w:rPr>
          <w:rFonts w:ascii="Times New Roman"/>
          <w:b w:val="false"/>
          <w:i w:val="false"/>
          <w:color w:val="000000"/>
          <w:sz w:val="28"/>
        </w:rPr>
        <w:t>
      4) аудандық маңызы бар жолдарды салуды, пайдалануды және күтiп ұстауды ұйымдастырады;</w:t>
      </w:r>
    </w:p>
    <w:bookmarkEnd w:id="45"/>
    <w:bookmarkStart w:name="z55" w:id="46"/>
    <w:p>
      <w:pPr>
        <w:spacing w:after="0"/>
        <w:ind w:left="0"/>
        <w:jc w:val="both"/>
      </w:pPr>
      <w:r>
        <w:rPr>
          <w:rFonts w:ascii="Times New Roman"/>
          <w:b w:val="false"/>
          <w:i w:val="false"/>
          <w:color w:val="000000"/>
          <w:sz w:val="28"/>
        </w:rPr>
        <w:t>
      5) коммуналдық тұрғын үй қорының тұрғын үйін салуын және оны бөлуін ұйымдастырады;</w:t>
      </w:r>
    </w:p>
    <w:bookmarkEnd w:id="46"/>
    <w:bookmarkStart w:name="z56" w:id="47"/>
    <w:p>
      <w:pPr>
        <w:spacing w:after="0"/>
        <w:ind w:left="0"/>
        <w:jc w:val="both"/>
      </w:pPr>
      <w:r>
        <w:rPr>
          <w:rFonts w:ascii="Times New Roman"/>
          <w:b w:val="false"/>
          <w:i w:val="false"/>
          <w:color w:val="000000"/>
          <w:sz w:val="28"/>
        </w:rPr>
        <w:t>
      6) коммуналдық тұрғын үй қорының сақталуын ұйымдастырады;</w:t>
      </w:r>
    </w:p>
    <w:bookmarkEnd w:id="47"/>
    <w:bookmarkStart w:name="z57" w:id="48"/>
    <w:p>
      <w:pPr>
        <w:spacing w:after="0"/>
        <w:ind w:left="0"/>
        <w:jc w:val="both"/>
      </w:pPr>
      <w:r>
        <w:rPr>
          <w:rFonts w:ascii="Times New Roman"/>
          <w:b w:val="false"/>
          <w:i w:val="false"/>
          <w:color w:val="000000"/>
          <w:sz w:val="28"/>
        </w:rPr>
        <w:t>
      7) тұрғын үй қорына түгендеу жүргізеді;</w:t>
      </w:r>
    </w:p>
    <w:bookmarkEnd w:id="48"/>
    <w:bookmarkStart w:name="z58" w:id="49"/>
    <w:p>
      <w:pPr>
        <w:spacing w:after="0"/>
        <w:ind w:left="0"/>
        <w:jc w:val="both"/>
      </w:pPr>
      <w:r>
        <w:rPr>
          <w:rFonts w:ascii="Times New Roman"/>
          <w:b w:val="false"/>
          <w:i w:val="false"/>
          <w:color w:val="000000"/>
          <w:sz w:val="28"/>
        </w:rPr>
        <w:t>
      8) Қазақстан Республикасының заң актілеріне сәйкес азаматтардың жекелеген санаттарын тұрғын үймен қамтамасыз етеді;</w:t>
      </w:r>
    </w:p>
    <w:bookmarkEnd w:id="49"/>
    <w:bookmarkStart w:name="z59" w:id="50"/>
    <w:p>
      <w:pPr>
        <w:spacing w:after="0"/>
        <w:ind w:left="0"/>
        <w:jc w:val="both"/>
      </w:pPr>
      <w:r>
        <w:rPr>
          <w:rFonts w:ascii="Times New Roman"/>
          <w:b w:val="false"/>
          <w:i w:val="false"/>
          <w:color w:val="000000"/>
          <w:sz w:val="28"/>
        </w:rPr>
        <w:t>
      9)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p>
    <w:bookmarkEnd w:id="50"/>
    <w:bookmarkStart w:name="z60" w:id="51"/>
    <w:p>
      <w:pPr>
        <w:spacing w:after="0"/>
        <w:ind w:left="0"/>
        <w:jc w:val="both"/>
      </w:pPr>
      <w:r>
        <w:rPr>
          <w:rFonts w:ascii="Times New Roman"/>
          <w:b w:val="false"/>
          <w:i w:val="false"/>
          <w:color w:val="000000"/>
          <w:sz w:val="28"/>
        </w:rPr>
        <w:t>
      10) қоғамдық орындарды абаттандыру және сыртқы безендiру мәселелерiн шешедi;</w:t>
      </w:r>
    </w:p>
    <w:bookmarkEnd w:id="51"/>
    <w:bookmarkStart w:name="z61" w:id="52"/>
    <w:p>
      <w:pPr>
        <w:spacing w:after="0"/>
        <w:ind w:left="0"/>
        <w:jc w:val="both"/>
      </w:pPr>
      <w:r>
        <w:rPr>
          <w:rFonts w:ascii="Times New Roman"/>
          <w:b w:val="false"/>
          <w:i w:val="false"/>
          <w:color w:val="000000"/>
          <w:sz w:val="28"/>
        </w:rPr>
        <w:t>
      11) Қазақстан Республикасы заңдарының талаптарына сәйкес жергілікті бюджет қаражаты есебінен пайдаланудағы көппәтерлі тұрғын үйлерге мемлекеттік техникалық зерттеп-қарау (кондоминиум объектісінің ортақ мүлкін айқындай отырып) жүргізуді, сондай-ақ кондоминиум объектісіне техникалық паспорттарды және көппәтерлі тұрғын үй орналасқан жер учаскесіне, сондай-ақ көппәтерлі тұрғын үй пәтерлерінің, тұрғын емес үй-жайларының меншік иелері жиналысының шешімі негізінде көппәтерлі тұрғын үй пәтерлерінің, тұрғын емес үй-жайларының меншік иелерінен тиісті өтініш келіп түскен жағдайда, үй жанындағы жер учаскесіне құжаттарды дайындауды және дайындау жөніндегі шығыстарды өтеуді қамтамасыз етеді;</w:t>
      </w:r>
    </w:p>
    <w:bookmarkEnd w:id="52"/>
    <w:bookmarkStart w:name="z62" w:id="53"/>
    <w:p>
      <w:pPr>
        <w:spacing w:after="0"/>
        <w:ind w:left="0"/>
        <w:jc w:val="both"/>
      </w:pPr>
      <w:r>
        <w:rPr>
          <w:rFonts w:ascii="Times New Roman"/>
          <w:b w:val="false"/>
          <w:i w:val="false"/>
          <w:color w:val="000000"/>
          <w:sz w:val="28"/>
        </w:rPr>
        <w:t>
      12) елді мекенге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сондай-ақ көппәтерлі тұрғын үй пәтерлері, тұрғын емес үй-жайлары меншік иелерінің лифтілерді жөндеуге және ауыстыруға, көппәтерлі тұрғын үйді күрделі жөндеуге байланысты шығындарды өтеуі қағидаларын әзірлейді және бекітеді;</w:t>
      </w:r>
    </w:p>
    <w:bookmarkEnd w:id="53"/>
    <w:bookmarkStart w:name="z63" w:id="54"/>
    <w:p>
      <w:pPr>
        <w:spacing w:after="0"/>
        <w:ind w:left="0"/>
        <w:jc w:val="both"/>
      </w:pPr>
      <w:r>
        <w:rPr>
          <w:rFonts w:ascii="Times New Roman"/>
          <w:b w:val="false"/>
          <w:i w:val="false"/>
          <w:color w:val="000000"/>
          <w:sz w:val="28"/>
        </w:rPr>
        <w:t>
      13) терроризмге қарсы комиссиялар арқылы аудан аумағында терроризм профилактикасы, сондай-ақ терроризм салдарларын барынша азайту және (немесе) жою жөніндегі қызметті ұйымдастырады;</w:t>
      </w:r>
    </w:p>
    <w:bookmarkEnd w:id="54"/>
    <w:bookmarkStart w:name="z64" w:id="55"/>
    <w:p>
      <w:pPr>
        <w:spacing w:after="0"/>
        <w:ind w:left="0"/>
        <w:jc w:val="both"/>
      </w:pPr>
      <w:r>
        <w:rPr>
          <w:rFonts w:ascii="Times New Roman"/>
          <w:b w:val="false"/>
          <w:i w:val="false"/>
          <w:color w:val="000000"/>
          <w:sz w:val="28"/>
        </w:rPr>
        <w:t>
      14) коммуналдық қалдықтарды бөлек жинауды жүзеге асыруды ұйымдастырады;</w:t>
      </w:r>
    </w:p>
    <w:bookmarkEnd w:id="55"/>
    <w:bookmarkStart w:name="z65" w:id="56"/>
    <w:p>
      <w:pPr>
        <w:spacing w:after="0"/>
        <w:ind w:left="0"/>
        <w:jc w:val="both"/>
      </w:pPr>
      <w:r>
        <w:rPr>
          <w:rFonts w:ascii="Times New Roman"/>
          <w:b w:val="false"/>
          <w:i w:val="false"/>
          <w:color w:val="000000"/>
          <w:sz w:val="28"/>
        </w:rPr>
        <w:t>
      15) елді мекендер шекараларының шегінде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 қадағалау субъектілеріне қатысты мемлекеттік қадағалауды жүзеге асыру бойынша тұрғын үй инспекциясының жұмысын ұйымдастырады.</w:t>
      </w:r>
    </w:p>
    <w:bookmarkEnd w:id="56"/>
    <w:bookmarkStart w:name="z66" w:id="57"/>
    <w:p>
      <w:pPr>
        <w:spacing w:after="0"/>
        <w:ind w:left="0"/>
        <w:jc w:val="both"/>
      </w:pPr>
      <w:r>
        <w:rPr>
          <w:rFonts w:ascii="Times New Roman"/>
          <w:b w:val="false"/>
          <w:i w:val="false"/>
          <w:color w:val="000000"/>
          <w:sz w:val="28"/>
        </w:rPr>
        <w:t>
      16) жерлеу және қабірлерді қарап-күту жөніндегі істі ұйымдастыру қағидаларына сәйкес, жерлеу жөніндегі істі ұйымдастыру туралы шарт талаптарының сақталуын бақылауды жүзеге асырады</w:t>
      </w:r>
    </w:p>
    <w:bookmarkEnd w:id="57"/>
    <w:bookmarkStart w:name="z67" w:id="58"/>
    <w:p>
      <w:pPr>
        <w:spacing w:after="0"/>
        <w:ind w:left="0"/>
        <w:jc w:val="both"/>
      </w:pPr>
      <w:r>
        <w:rPr>
          <w:rFonts w:ascii="Times New Roman"/>
          <w:b w:val="false"/>
          <w:i w:val="false"/>
          <w:color w:val="000000"/>
          <w:sz w:val="28"/>
        </w:rPr>
        <w:t>
      17) азаматтардың өтiнiштерiн, арыздарын, шағымдарын қарайды, азаматтардың құқықтары мен бостандықтарын қорғау жөнiнде шаралар қолданады;</w:t>
      </w:r>
    </w:p>
    <w:bookmarkEnd w:id="58"/>
    <w:bookmarkStart w:name="z68" w:id="59"/>
    <w:p>
      <w:pPr>
        <w:spacing w:after="0"/>
        <w:ind w:left="0"/>
        <w:jc w:val="both"/>
      </w:pPr>
      <w:r>
        <w:rPr>
          <w:rFonts w:ascii="Times New Roman"/>
          <w:b w:val="false"/>
          <w:i w:val="false"/>
          <w:color w:val="000000"/>
          <w:sz w:val="28"/>
        </w:rPr>
        <w:t>
      18) өз құзыреті шегінде мемлекеттік сатып алуды жүзеге асырады;</w:t>
      </w:r>
    </w:p>
    <w:bookmarkEnd w:id="59"/>
    <w:bookmarkStart w:name="z69" w:id="60"/>
    <w:p>
      <w:pPr>
        <w:spacing w:after="0"/>
        <w:ind w:left="0"/>
        <w:jc w:val="both"/>
      </w:pPr>
      <w:r>
        <w:rPr>
          <w:rFonts w:ascii="Times New Roman"/>
          <w:b w:val="false"/>
          <w:i w:val="false"/>
          <w:color w:val="000000"/>
          <w:sz w:val="28"/>
        </w:rPr>
        <w:t>
      19) тұрғын үй қатынастары және тұрғын үй-коммуналдық шаруашылық саласындағы мемлекеттік саясаттың негізгі бағыттарын іске асырады;</w:t>
      </w:r>
    </w:p>
    <w:bookmarkEnd w:id="60"/>
    <w:bookmarkStart w:name="z70" w:id="61"/>
    <w:p>
      <w:pPr>
        <w:spacing w:after="0"/>
        <w:ind w:left="0"/>
        <w:jc w:val="both"/>
      </w:pPr>
      <w:r>
        <w:rPr>
          <w:rFonts w:ascii="Times New Roman"/>
          <w:b w:val="false"/>
          <w:i w:val="false"/>
          <w:color w:val="000000"/>
          <w:sz w:val="28"/>
        </w:rPr>
        <w:t>
      20) тұрғын үй қорын сақтау және тиісінше пайдалану жөніндегі іс-шараларды ұйымдастыруды қамтамасыз етеді;</w:t>
      </w:r>
    </w:p>
    <w:bookmarkEnd w:id="61"/>
    <w:bookmarkStart w:name="z71" w:id="62"/>
    <w:p>
      <w:pPr>
        <w:spacing w:after="0"/>
        <w:ind w:left="0"/>
        <w:jc w:val="both"/>
      </w:pPr>
      <w:r>
        <w:rPr>
          <w:rFonts w:ascii="Times New Roman"/>
          <w:b w:val="false"/>
          <w:i w:val="false"/>
          <w:color w:val="000000"/>
          <w:sz w:val="28"/>
        </w:rPr>
        <w:t>
      21) кондоминиум объектісінің ортақ мүлкі құрамына енгізілмеген ортақ пайдаланылатын жерді жергілікті бюджет қаражаты есебінен күтіп-ұстау жөніндегі шараларды қолданады;</w:t>
      </w:r>
    </w:p>
    <w:bookmarkEnd w:id="62"/>
    <w:bookmarkStart w:name="z72" w:id="63"/>
    <w:p>
      <w:pPr>
        <w:spacing w:after="0"/>
        <w:ind w:left="0"/>
        <w:jc w:val="both"/>
      </w:pPr>
      <w:r>
        <w:rPr>
          <w:rFonts w:ascii="Times New Roman"/>
          <w:b w:val="false"/>
          <w:i w:val="false"/>
          <w:color w:val="000000"/>
          <w:sz w:val="28"/>
        </w:rPr>
        <w:t>
      22) тұрғын үй-құрылыс кооперативіне қатысу шарттарын тіркейді;</w:t>
      </w:r>
    </w:p>
    <w:bookmarkEnd w:id="63"/>
    <w:bookmarkStart w:name="z73" w:id="64"/>
    <w:p>
      <w:pPr>
        <w:spacing w:after="0"/>
        <w:ind w:left="0"/>
        <w:jc w:val="both"/>
      </w:pPr>
      <w:r>
        <w:rPr>
          <w:rFonts w:ascii="Times New Roman"/>
          <w:b w:val="false"/>
          <w:i w:val="false"/>
          <w:color w:val="000000"/>
          <w:sz w:val="28"/>
        </w:rPr>
        <w:t>
      23) коммуналдық көрсетілетін қызметтер тізбесіне және коммуналдық көрсетілетін қызметтерді ұсынудың үлгілік қағидаларына сәйкес коммуналдық көрсетілетін қызметтер ұсыну қағидаларын әзірлейді және бекітеді;</w:t>
      </w:r>
    </w:p>
    <w:bookmarkEnd w:id="64"/>
    <w:bookmarkStart w:name="z74" w:id="65"/>
    <w:p>
      <w:pPr>
        <w:spacing w:after="0"/>
        <w:ind w:left="0"/>
        <w:jc w:val="both"/>
      </w:pPr>
      <w:r>
        <w:rPr>
          <w:rFonts w:ascii="Times New Roman"/>
          <w:b w:val="false"/>
          <w:i w:val="false"/>
          <w:color w:val="000000"/>
          <w:sz w:val="28"/>
        </w:rPr>
        <w:t>
      24) автомобиль жолдарының (көпір өткелдерінің) учаскелерін мемлекеттік-жекешелік әріптестік жобасын іске асыру үшін, оның ішінде концессияға беру жөніндегі ұсыныстарды, оларды пайдалану тәртібі мен шарттарын, олармен жүріп өту үшін мөлшерлемелердің мөлшерін әзірлеу;</w:t>
      </w:r>
    </w:p>
    <w:bookmarkEnd w:id="65"/>
    <w:bookmarkStart w:name="z75" w:id="66"/>
    <w:p>
      <w:pPr>
        <w:spacing w:after="0"/>
        <w:ind w:left="0"/>
        <w:jc w:val="both"/>
      </w:pPr>
      <w:r>
        <w:rPr>
          <w:rFonts w:ascii="Times New Roman"/>
          <w:b w:val="false"/>
          <w:i w:val="false"/>
          <w:color w:val="000000"/>
          <w:sz w:val="28"/>
        </w:rPr>
        <w:t>
      25) елді мекендерден тыс жердегі туристік қызмет объектілеріне дейін аудандық маңызы бар кірме автомобиль жолдарын салу, реконструкциялау, жөндеу және күтіп-ұстау;</w:t>
      </w:r>
    </w:p>
    <w:bookmarkEnd w:id="66"/>
    <w:bookmarkStart w:name="z76" w:id="67"/>
    <w:p>
      <w:pPr>
        <w:spacing w:after="0"/>
        <w:ind w:left="0"/>
        <w:jc w:val="both"/>
      </w:pPr>
      <w:r>
        <w:rPr>
          <w:rFonts w:ascii="Times New Roman"/>
          <w:b w:val="false"/>
          <w:i w:val="false"/>
          <w:color w:val="000000"/>
          <w:sz w:val="28"/>
        </w:rPr>
        <w:t>
      26) аудандық маңызы бар жалпыға ортақ пайдаланылатын автомобиль жолдары желiсiн, елдi мекендердiң көшелерiн басқару;</w:t>
      </w:r>
    </w:p>
    <w:bookmarkEnd w:id="67"/>
    <w:bookmarkStart w:name="z77" w:id="68"/>
    <w:p>
      <w:pPr>
        <w:spacing w:after="0"/>
        <w:ind w:left="0"/>
        <w:jc w:val="both"/>
      </w:pPr>
      <w:r>
        <w:rPr>
          <w:rFonts w:ascii="Times New Roman"/>
          <w:b w:val="false"/>
          <w:i w:val="false"/>
          <w:color w:val="000000"/>
          <w:sz w:val="28"/>
        </w:rPr>
        <w:t>
      27) аудандардың коммуналдық меншігіндегі жолдарды және жол кәсіпорындарын басқару;</w:t>
      </w:r>
    </w:p>
    <w:bookmarkEnd w:id="68"/>
    <w:bookmarkStart w:name="z78" w:id="69"/>
    <w:p>
      <w:pPr>
        <w:spacing w:after="0"/>
        <w:ind w:left="0"/>
        <w:jc w:val="both"/>
      </w:pPr>
      <w:r>
        <w:rPr>
          <w:rFonts w:ascii="Times New Roman"/>
          <w:b w:val="false"/>
          <w:i w:val="false"/>
          <w:color w:val="000000"/>
          <w:sz w:val="28"/>
        </w:rPr>
        <w:t>
      28) аудандық маңызы бар, жалпыға ортақ автомобиль жолдарын аудандар шегіндегі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асыру;</w:t>
      </w:r>
    </w:p>
    <w:bookmarkEnd w:id="69"/>
    <w:bookmarkStart w:name="z79" w:id="70"/>
    <w:p>
      <w:pPr>
        <w:spacing w:after="0"/>
        <w:ind w:left="0"/>
        <w:jc w:val="both"/>
      </w:pPr>
      <w:r>
        <w:rPr>
          <w:rFonts w:ascii="Times New Roman"/>
          <w:b w:val="false"/>
          <w:i w:val="false"/>
          <w:color w:val="000000"/>
          <w:sz w:val="28"/>
        </w:rPr>
        <w:t>
      29) аудандық маңызы бар автомобиль жолдарын немесе олардың учаскелерін өтеусіз уақытша пайдалануға беру туралы шешім қабылдау;</w:t>
      </w:r>
    </w:p>
    <w:bookmarkEnd w:id="70"/>
    <w:bookmarkStart w:name="z80" w:id="71"/>
    <w:p>
      <w:pPr>
        <w:spacing w:after="0"/>
        <w:ind w:left="0"/>
        <w:jc w:val="both"/>
      </w:pPr>
      <w:r>
        <w:rPr>
          <w:rFonts w:ascii="Times New Roman"/>
          <w:b w:val="false"/>
          <w:i w:val="false"/>
          <w:color w:val="000000"/>
          <w:sz w:val="28"/>
        </w:rPr>
        <w:t>
      30) Қазақстан Республикасының заңнамасымен жүктелетін өзге де өкілеттіктерді жүзеге асырады.</w:t>
      </w:r>
    </w:p>
    <w:bookmarkEnd w:id="71"/>
    <w:bookmarkStart w:name="z81" w:id="72"/>
    <w:p>
      <w:pPr>
        <w:spacing w:after="0"/>
        <w:ind w:left="0"/>
        <w:jc w:val="left"/>
      </w:pPr>
      <w:r>
        <w:rPr>
          <w:rFonts w:ascii="Times New Roman"/>
          <w:b/>
          <w:i w:val="false"/>
          <w:color w:val="000000"/>
        </w:rPr>
        <w:t xml:space="preserve"> 3- тарау. Мемлекеттiк органның бірінші басшысының мәртебесі, өкілеттілігі</w:t>
      </w:r>
    </w:p>
    <w:bookmarkEnd w:id="72"/>
    <w:bookmarkStart w:name="z82" w:id="73"/>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73"/>
    <w:bookmarkStart w:name="z83" w:id="74"/>
    <w:p>
      <w:pPr>
        <w:spacing w:after="0"/>
        <w:ind w:left="0"/>
        <w:jc w:val="both"/>
      </w:pPr>
      <w:r>
        <w:rPr>
          <w:rFonts w:ascii="Times New Roman"/>
          <w:b w:val="false"/>
          <w:i w:val="false"/>
          <w:color w:val="000000"/>
          <w:sz w:val="28"/>
        </w:rPr>
        <w:t>
      17. Бөлімнің бiрiншi басшысы Қазақстан Республикасының заңнамасына сәйкесқызметке тағайындалады және қызметтен босатылады.</w:t>
      </w:r>
    </w:p>
    <w:bookmarkEnd w:id="74"/>
    <w:bookmarkStart w:name="z84" w:id="75"/>
    <w:p>
      <w:pPr>
        <w:spacing w:after="0"/>
        <w:ind w:left="0"/>
        <w:jc w:val="both"/>
      </w:pPr>
      <w:r>
        <w:rPr>
          <w:rFonts w:ascii="Times New Roman"/>
          <w:b w:val="false"/>
          <w:i w:val="false"/>
          <w:color w:val="000000"/>
          <w:sz w:val="28"/>
        </w:rPr>
        <w:t>
      18. Бөлімнің бірінші басшысының өкiлеттiгі:</w:t>
      </w:r>
    </w:p>
    <w:bookmarkEnd w:id="75"/>
    <w:bookmarkStart w:name="z85" w:id="76"/>
    <w:p>
      <w:pPr>
        <w:spacing w:after="0"/>
        <w:ind w:left="0"/>
        <w:jc w:val="both"/>
      </w:pPr>
      <w:r>
        <w:rPr>
          <w:rFonts w:ascii="Times New Roman"/>
          <w:b w:val="false"/>
          <w:i w:val="false"/>
          <w:color w:val="000000"/>
          <w:sz w:val="28"/>
        </w:rPr>
        <w:t>
      1) Бөлімге жүктелген мақсаттарды іске асыруды ұйымдастырады;</w:t>
      </w:r>
    </w:p>
    <w:bookmarkEnd w:id="76"/>
    <w:bookmarkStart w:name="z86" w:id="77"/>
    <w:p>
      <w:pPr>
        <w:spacing w:after="0"/>
        <w:ind w:left="0"/>
        <w:jc w:val="both"/>
      </w:pPr>
      <w:r>
        <w:rPr>
          <w:rFonts w:ascii="Times New Roman"/>
          <w:b w:val="false"/>
          <w:i w:val="false"/>
          <w:color w:val="000000"/>
          <w:sz w:val="28"/>
        </w:rPr>
        <w:t>
      2) өз құзыреті шегінде аппараттың құрылымдық бөлімшелерінің қызметін ұйымдастырады, үйлестіреді және бақылайды;</w:t>
      </w:r>
    </w:p>
    <w:bookmarkEnd w:id="77"/>
    <w:bookmarkStart w:name="z87" w:id="78"/>
    <w:p>
      <w:pPr>
        <w:spacing w:after="0"/>
        <w:ind w:left="0"/>
        <w:jc w:val="both"/>
      </w:pPr>
      <w:r>
        <w:rPr>
          <w:rFonts w:ascii="Times New Roman"/>
          <w:b w:val="false"/>
          <w:i w:val="false"/>
          <w:color w:val="000000"/>
          <w:sz w:val="28"/>
        </w:rPr>
        <w:t>
      3) бөлімнің техникалық персоналын жұмысқа қабылдайды, іссапарға жібереді және жұмыстан босатады;</w:t>
      </w:r>
    </w:p>
    <w:bookmarkEnd w:id="78"/>
    <w:bookmarkStart w:name="z88" w:id="79"/>
    <w:p>
      <w:pPr>
        <w:spacing w:after="0"/>
        <w:ind w:left="0"/>
        <w:jc w:val="both"/>
      </w:pPr>
      <w:r>
        <w:rPr>
          <w:rFonts w:ascii="Times New Roman"/>
          <w:b w:val="false"/>
          <w:i w:val="false"/>
          <w:color w:val="000000"/>
          <w:sz w:val="28"/>
        </w:rPr>
        <w:t>
      4) қызметтік тәртіптің сақталуын бақылауды жүзеге асырады;</w:t>
      </w:r>
    </w:p>
    <w:bookmarkEnd w:id="79"/>
    <w:bookmarkStart w:name="z89" w:id="80"/>
    <w:p>
      <w:pPr>
        <w:spacing w:after="0"/>
        <w:ind w:left="0"/>
        <w:jc w:val="both"/>
      </w:pPr>
      <w:r>
        <w:rPr>
          <w:rFonts w:ascii="Times New Roman"/>
          <w:b w:val="false"/>
          <w:i w:val="false"/>
          <w:color w:val="000000"/>
          <w:sz w:val="28"/>
        </w:rPr>
        <w:t>
      5) өз құзыреті шегінде сыбайлас жемқорлыққа қарсы іс-қимыл туралы, Қазақстан Республикасының заңнамасы талаптарының орындалуын қамтамасыз етеді;</w:t>
      </w:r>
    </w:p>
    <w:bookmarkEnd w:id="80"/>
    <w:bookmarkStart w:name="z90" w:id="81"/>
    <w:p>
      <w:pPr>
        <w:spacing w:after="0"/>
        <w:ind w:left="0"/>
        <w:jc w:val="both"/>
      </w:pPr>
      <w:r>
        <w:rPr>
          <w:rFonts w:ascii="Times New Roman"/>
          <w:b w:val="false"/>
          <w:i w:val="false"/>
          <w:color w:val="000000"/>
          <w:sz w:val="28"/>
        </w:rPr>
        <w:t>
      6) өз құзыреті шегінде бұйрықтар қабылдайды;</w:t>
      </w:r>
    </w:p>
    <w:bookmarkEnd w:id="81"/>
    <w:bookmarkStart w:name="z91" w:id="82"/>
    <w:p>
      <w:pPr>
        <w:spacing w:after="0"/>
        <w:ind w:left="0"/>
        <w:jc w:val="both"/>
      </w:pPr>
      <w:r>
        <w:rPr>
          <w:rFonts w:ascii="Times New Roman"/>
          <w:b w:val="false"/>
          <w:i w:val="false"/>
          <w:color w:val="000000"/>
          <w:sz w:val="28"/>
        </w:rPr>
        <w:t>
      7) мемлекеттік органда, өзге де ұйымдарда бөлімнің мүддесін білдіреді;</w:t>
      </w:r>
    </w:p>
    <w:bookmarkEnd w:id="82"/>
    <w:bookmarkStart w:name="z92" w:id="83"/>
    <w:p>
      <w:pPr>
        <w:spacing w:after="0"/>
        <w:ind w:left="0"/>
        <w:jc w:val="both"/>
      </w:pPr>
      <w:r>
        <w:rPr>
          <w:rFonts w:ascii="Times New Roman"/>
          <w:b w:val="false"/>
          <w:i w:val="false"/>
          <w:color w:val="000000"/>
          <w:sz w:val="28"/>
        </w:rPr>
        <w:t>
      8) бөлімнің барлық қаржылық құжаттарына бірінші қол қою құқығына ие;</w:t>
      </w:r>
    </w:p>
    <w:bookmarkEnd w:id="83"/>
    <w:bookmarkStart w:name="z93" w:id="84"/>
    <w:p>
      <w:pPr>
        <w:spacing w:after="0"/>
        <w:ind w:left="0"/>
        <w:jc w:val="both"/>
      </w:pPr>
      <w:r>
        <w:rPr>
          <w:rFonts w:ascii="Times New Roman"/>
          <w:b w:val="false"/>
          <w:i w:val="false"/>
          <w:color w:val="000000"/>
          <w:sz w:val="28"/>
        </w:rPr>
        <w:t>
      9) қолданыстағы заңнамаға сәйкес өзге де өкілеттіктерді жүзеге асырады.</w:t>
      </w:r>
    </w:p>
    <w:bookmarkEnd w:id="84"/>
    <w:bookmarkStart w:name="z94" w:id="85"/>
    <w:p>
      <w:pPr>
        <w:spacing w:after="0"/>
        <w:ind w:left="0"/>
        <w:jc w:val="both"/>
      </w:pPr>
      <w:r>
        <w:rPr>
          <w:rFonts w:ascii="Times New Roman"/>
          <w:b w:val="false"/>
          <w:i w:val="false"/>
          <w:color w:val="000000"/>
          <w:sz w:val="28"/>
        </w:rPr>
        <w:t>
      Бөлімнің бiрiншi басшысы болмаған кезеңде оның өкiлеттiктерiн қолданыстағы заңнамаға сәйкес оны алмастыратын тұлға орындайды.</w:t>
      </w:r>
    </w:p>
    <w:bookmarkEnd w:id="85"/>
    <w:bookmarkStart w:name="z95" w:id="86"/>
    <w:p>
      <w:pPr>
        <w:spacing w:after="0"/>
        <w:ind w:left="0"/>
        <w:jc w:val="left"/>
      </w:pPr>
      <w:r>
        <w:rPr>
          <w:rFonts w:ascii="Times New Roman"/>
          <w:b/>
          <w:i w:val="false"/>
          <w:color w:val="000000"/>
        </w:rPr>
        <w:t xml:space="preserve"> 4- тарау. Мемлекеттiк органның мүлкi</w:t>
      </w:r>
    </w:p>
    <w:bookmarkEnd w:id="86"/>
    <w:bookmarkStart w:name="z96" w:id="87"/>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мүлкi болуымүмкiн.</w:t>
      </w:r>
    </w:p>
    <w:bookmarkEnd w:id="87"/>
    <w:bookmarkStart w:name="z97" w:id="88"/>
    <w:p>
      <w:pPr>
        <w:spacing w:after="0"/>
        <w:ind w:left="0"/>
        <w:jc w:val="both"/>
      </w:pPr>
      <w:r>
        <w:rPr>
          <w:rFonts w:ascii="Times New Roman"/>
          <w:b w:val="false"/>
          <w:i w:val="false"/>
          <w:color w:val="000000"/>
          <w:sz w:val="28"/>
        </w:rPr>
        <w:t>
      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88"/>
    <w:bookmarkStart w:name="z98" w:id="89"/>
    <w:p>
      <w:pPr>
        <w:spacing w:after="0"/>
        <w:ind w:left="0"/>
        <w:jc w:val="both"/>
      </w:pPr>
      <w:r>
        <w:rPr>
          <w:rFonts w:ascii="Times New Roman"/>
          <w:b w:val="false"/>
          <w:i w:val="false"/>
          <w:color w:val="000000"/>
          <w:sz w:val="28"/>
        </w:rPr>
        <w:t>
      20. Бөлімге бекiтiлген мүлік коммуналдық меншiкке жатады.</w:t>
      </w:r>
    </w:p>
    <w:bookmarkEnd w:id="89"/>
    <w:bookmarkStart w:name="z99" w:id="90"/>
    <w:p>
      <w:pPr>
        <w:spacing w:after="0"/>
        <w:ind w:left="0"/>
        <w:jc w:val="both"/>
      </w:pPr>
      <w:r>
        <w:rPr>
          <w:rFonts w:ascii="Times New Roman"/>
          <w:b w:val="false"/>
          <w:i w:val="false"/>
          <w:color w:val="000000"/>
          <w:sz w:val="28"/>
        </w:rPr>
        <w:t>
      21. Егер заңнамада өзгеше көзделмесе, Бөлім өзiне бекiтiлген мүлiктi және қаржыландыру жоспары бойынша өзiне берілген қаражат есебiнен сатып алынған мүлiктi өз бетiмен иелiктен шығаруға немесе оған өзгедей тәсiлмен билiк етуге құқығы жоқ.</w:t>
      </w:r>
    </w:p>
    <w:bookmarkEnd w:id="90"/>
    <w:bookmarkStart w:name="z100" w:id="91"/>
    <w:p>
      <w:pPr>
        <w:spacing w:after="0"/>
        <w:ind w:left="0"/>
        <w:jc w:val="left"/>
      </w:pPr>
      <w:r>
        <w:rPr>
          <w:rFonts w:ascii="Times New Roman"/>
          <w:b/>
          <w:i w:val="false"/>
          <w:color w:val="000000"/>
        </w:rPr>
        <w:t xml:space="preserve"> 5 - тарау. Мемлекеттiк органды қайта ұйымдастыру және тарату</w:t>
      </w:r>
    </w:p>
    <w:bookmarkEnd w:id="91"/>
    <w:bookmarkStart w:name="z101" w:id="92"/>
    <w:p>
      <w:pPr>
        <w:spacing w:after="0"/>
        <w:ind w:left="0"/>
        <w:jc w:val="both"/>
      </w:pPr>
      <w:r>
        <w:rPr>
          <w:rFonts w:ascii="Times New Roman"/>
          <w:b w:val="false"/>
          <w:i w:val="false"/>
          <w:color w:val="000000"/>
          <w:sz w:val="28"/>
        </w:rPr>
        <w:t>
      22. Бөлімді және ведомстволарынқайта ұйымдастыру және тарату Қазақстан Республикасының заңнамасына сәйкес жүзеге асырылады.</w:t>
      </w:r>
    </w:p>
    <w:bookmarkEnd w:id="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Бөлім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М.Еженхан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