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89bb" w14:textId="2098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2021 жылғы 3 желтоқсандағы № 356 "Мүгедектер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2022 жылғы 30 қыркүйектегі № 333 қаулысы. Күші жойылды - Шығыс Қазақстан облысы Шемонаиха ауданы әкімдігінің 2023 жылғы 10 қарашадағы № 377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10.11.2023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2021 жылғы 3 желтоқсандағы № 356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163423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мүгедектігі бар адамдар үшін жұмыс орындарына квота белгілеу туралы";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бүкіл мәтіні бойынша: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"мүгедектерді", деген сөздер тиісінше "мүгедектігі бар адамдарды" деген сөздермен ауыстырылсын.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Г.А. Раимбековаға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адамдардың жұмысқа орналастыру үшін жұмыс орындары квотасының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т/н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ұйымының,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"Шемонаиха ауданының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"Зевакино арнайы әлеуметтік қызмет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"Первомай арнайы әлеуметтік қызмет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"Уба" шипажайы"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"Шемонаиха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табиғи ресурстар және табигат пайдалануды реттеу басқармасының "Верх-Уба орман шаруашылығы"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"Н.А. Островский атындағы № 1 жалпы орта білім беретін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"Ю.А. Гагарин атындағы № 3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"Ахмет Байтұрсынұлы атындағы "№ 5 жалпы орта білім беретін мектеб-бөбекжай-балабақша"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"Д.М. Карбышев атындағы Первомай жалпы орта білім беретін мектеп-балабақшасы"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"И.М. Астафьев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"Верх-Уба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"А.С. Иванов атындағы Выдриха жалпы орта білім беретін мектеп-балабақшасы"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Шемонаиха ауданы бойынша білім бөлімінің "Камышинка жалпы орта білім беретін мектеп-балабақшасы" кешені"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Шемонаиха ауданы бойынша білім бөлімінің "Октябрь жалпы орта білім беретін мектеп-балабақшасы кешені"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"Сугатовка жалпы орта білім беретін мектеп-балабақшасы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"Ақбота" балабақша-бөбекжайы"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"Аленушка" 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"Сәби Әлемі" балабақша-бөбежайы"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"Воробьев Н. и Ко" коммандиттік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"Белокаменское"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су арнасы"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"Востоксельхозпродукт"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"Выдрихинское"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 Уба"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"Камышинское 2"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"Рулиха"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"Убинское-Ш"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"Ново-Ильинское"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Гуманитарлы-техникалық колледжі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"Востокцветмет" - "Востокавтотранс" жауапкершілігі шектеклі серіктестігінің фидиалы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"Камышинское"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"Заря"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"Шемонаихинское"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"Глушков Сергей Алексеевич"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"Шипулин А.В."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"Дакиев Ержан Мейрамович" ЖК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