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a447" w14:textId="147a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Верх-Уба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15/10-VII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Верх-Уба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15/10-VII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Верх-Уба ауылдық округі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Верх-Уба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Верх-Уба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Верх-Уба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Верх-Уба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Верх-Уба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Верх-Уба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Верх-Уба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Верх-Уба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 -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xml:space="preserve">
      Верх-Уба ауылдық округі Шемонаиха ауданының оңтүстік-шығыс бөлігінде, Уба өзенінің сол жақ жағалауында орналасқан. Әкімшілік орталығы – Верх-Уба ауылы Шемонаиха қаласының аудандық орталығының 37 км оңтүстік-шығысына қарай орналасқан, округте 1 елді мекен бар. </w:t>
      </w:r>
    </w:p>
    <w:p>
      <w:pPr>
        <w:spacing w:after="0"/>
        <w:ind w:left="0"/>
        <w:jc w:val="both"/>
      </w:pPr>
      <w:r>
        <w:rPr>
          <w:rFonts w:ascii="Times New Roman"/>
          <w:b w:val="false"/>
          <w:i w:val="false"/>
          <w:color w:val="000000"/>
          <w:sz w:val="28"/>
        </w:rPr>
        <w:t>
      Верх-Уба ауылдық округінің жалпы ауданы 35188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- 20204 га;</w:t>
      </w:r>
    </w:p>
    <w:p>
      <w:pPr>
        <w:spacing w:after="0"/>
        <w:ind w:left="0"/>
        <w:jc w:val="both"/>
      </w:pPr>
      <w:r>
        <w:rPr>
          <w:rFonts w:ascii="Times New Roman"/>
          <w:b w:val="false"/>
          <w:i w:val="false"/>
          <w:color w:val="000000"/>
          <w:sz w:val="28"/>
        </w:rPr>
        <w:t>
      елді мекендердің жерлері - 3027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75 га;</w:t>
      </w:r>
    </w:p>
    <w:p>
      <w:pPr>
        <w:spacing w:after="0"/>
        <w:ind w:left="0"/>
        <w:jc w:val="both"/>
      </w:pPr>
      <w:r>
        <w:rPr>
          <w:rFonts w:ascii="Times New Roman"/>
          <w:b w:val="false"/>
          <w:i w:val="false"/>
          <w:color w:val="000000"/>
          <w:sz w:val="28"/>
        </w:rPr>
        <w:t>
      орман қорының жерлері - 9583 га</w:t>
      </w:r>
    </w:p>
    <w:p>
      <w:pPr>
        <w:spacing w:after="0"/>
        <w:ind w:left="0"/>
        <w:jc w:val="both"/>
      </w:pPr>
      <w:r>
        <w:rPr>
          <w:rFonts w:ascii="Times New Roman"/>
          <w:b w:val="false"/>
          <w:i w:val="false"/>
          <w:color w:val="000000"/>
          <w:sz w:val="28"/>
        </w:rPr>
        <w:t>
      су қорының жері – 384 га;</w:t>
      </w:r>
    </w:p>
    <w:p>
      <w:pPr>
        <w:spacing w:after="0"/>
        <w:ind w:left="0"/>
        <w:jc w:val="both"/>
      </w:pPr>
      <w:r>
        <w:rPr>
          <w:rFonts w:ascii="Times New Roman"/>
          <w:b w:val="false"/>
          <w:i w:val="false"/>
          <w:color w:val="000000"/>
          <w:sz w:val="28"/>
        </w:rPr>
        <w:t>
      қор жерлер - 1915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 - 68 %.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өзені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 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 1 мал қорымы бар</w:t>
      </w:r>
    </w:p>
    <w:p>
      <w:pPr>
        <w:spacing w:after="0"/>
        <w:ind w:left="0"/>
        <w:jc w:val="both"/>
      </w:pPr>
      <w:r>
        <w:rPr>
          <w:rFonts w:ascii="Times New Roman"/>
          <w:b w:val="false"/>
          <w:i w:val="false"/>
          <w:color w:val="000000"/>
          <w:sz w:val="28"/>
        </w:rPr>
        <w:t>
      Разинский ауылдық округі бойынша барлығы: ірі қара мал 979 бас, оның ішінде сауын сиыр 421 бас, ұсақ қара мал 1084 бас, жылқы 289 бас бар (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Верх-Уба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- 2,5 га /бас, ҰМ - 0,5 га/бас, жылқы - 3га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Верх-Уба ауылдық округі жергілікті халықтың мұқтаждығы үшін ауыл шаруашылығы малдарының аналық (сауын) мал басын ұстау бойынша 1052,5 га елді мекеннің қолда бар жайылым алқаптары кезінде 2122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2336 га, оның ішінде халық қажеттілігіне 1531 га алады.</w:t>
      </w:r>
    </w:p>
    <w:p>
      <w:pPr>
        <w:spacing w:after="0"/>
        <w:ind w:left="0"/>
        <w:jc w:val="both"/>
      </w:pPr>
      <w:r>
        <w:rPr>
          <w:rFonts w:ascii="Times New Roman"/>
          <w:b w:val="false"/>
          <w:i w:val="false"/>
          <w:color w:val="000000"/>
          <w:sz w:val="28"/>
        </w:rPr>
        <w:t>
      Верх-Уба ауылдық округіндегі жергілікті халықтың мал басы келесіні құрайды: ірі қара мал 979 бас, ұсақ қара мал -1084 бас, жылқы - 289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7970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 ЖШС, шаруа және фермерлік қожалықтарында жоқ, қосымша жайылым талап етілмейді, жетіспеушілік жоқ. (№ 4 кесте).</w:t>
      </w:r>
    </w:p>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Верх-Уба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Верх-Уба 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7"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Верх-Уба ауылдық округі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Верх-Уба ауылдық округі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Авдеев Игорь Борисович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Асен Ахмеджанович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Гусляков Алексей Григорьевич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Демьяненко Владимир Анатольевич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Екимов Дмитрий Владимирович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Лемешко Евгений Борисович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Аскар Матаевич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Смирнова Оксана Семеновна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 Рустам Шавкатжонович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Эгамбердиева Асия Айткановна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"ГОРОДНИЧЕВА"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"НПК "Биосфера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"Саякова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СОЛНЦА"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 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 урожайная"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"УБА-ПРОСТОР"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1" w:id="4"/>
    <w:p>
      <w:pPr>
        <w:spacing w:after="0"/>
        <w:ind w:left="0"/>
        <w:jc w:val="left"/>
      </w:pPr>
      <w:r>
        <w:rPr>
          <w:rFonts w:ascii="Times New Roman"/>
          <w:b/>
          <w:i w:val="false"/>
          <w:color w:val="000000"/>
        </w:rPr>
        <w:t xml:space="preserve"> Верх-Уба ауылдық округінің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3" w:id="5"/>
    <w:p>
      <w:pPr>
        <w:spacing w:after="0"/>
        <w:ind w:left="0"/>
        <w:jc w:val="left"/>
      </w:pPr>
      <w:r>
        <w:rPr>
          <w:rFonts w:ascii="Times New Roman"/>
          <w:b/>
          <w:i w:val="false"/>
          <w:color w:val="000000"/>
        </w:rPr>
        <w:t xml:space="preserve"> Верх-Уба ауылдық округі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5" w:id="6"/>
    <w:p>
      <w:pPr>
        <w:spacing w:after="0"/>
        <w:ind w:left="0"/>
        <w:jc w:val="left"/>
      </w:pPr>
      <w:r>
        <w:rPr>
          <w:rFonts w:ascii="Times New Roman"/>
          <w:b/>
          <w:i w:val="false"/>
          <w:color w:val="000000"/>
        </w:rPr>
        <w:t xml:space="preserve"> Верх-Уба ауылдық округіндегі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7" w:id="7"/>
    <w:p>
      <w:pPr>
        <w:spacing w:after="0"/>
        <w:ind w:left="0"/>
        <w:jc w:val="left"/>
      </w:pPr>
      <w:r>
        <w:rPr>
          <w:rFonts w:ascii="Times New Roman"/>
          <w:b/>
          <w:i w:val="false"/>
          <w:color w:val="000000"/>
        </w:rPr>
        <w:t xml:space="preserve"> Верх-Уба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Верх-Уба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19" w:id="8"/>
    <w:p>
      <w:pPr>
        <w:spacing w:after="0"/>
        <w:ind w:left="0"/>
        <w:jc w:val="left"/>
      </w:pPr>
      <w:r>
        <w:rPr>
          <w:rFonts w:ascii="Times New Roman"/>
          <w:b/>
          <w:i w:val="false"/>
          <w:color w:val="000000"/>
        </w:rPr>
        <w:t xml:space="preserve"> Верх-Уба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