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5188" w14:textId="f985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табиғи ресурстар және табиғат пайдалануды реттеу басқармасы" мемлекеттік мекемесі туралы ереженібекіту туралы</w:t>
      </w:r>
    </w:p>
    <w:p>
      <w:pPr>
        <w:spacing w:after="0"/>
        <w:ind w:left="0"/>
        <w:jc w:val="both"/>
      </w:pPr>
      <w:r>
        <w:rPr>
          <w:rFonts w:ascii="Times New Roman"/>
          <w:b w:val="false"/>
          <w:i w:val="false"/>
          <w:color w:val="000000"/>
          <w:sz w:val="28"/>
        </w:rPr>
        <w:t>Батыс Қазақстан облысы әкімдігінің 2022 жылғы 17 қарашадағы № 236 қаулысы</w:t>
      </w:r>
    </w:p>
    <w:p>
      <w:pPr>
        <w:spacing w:after="0"/>
        <w:ind w:left="0"/>
        <w:jc w:val="both"/>
      </w:pPr>
      <w:bookmarkStart w:name="z1" w:id="0"/>
      <w:r>
        <w:rPr>
          <w:rFonts w:ascii="Times New Roman"/>
          <w:b w:val="false"/>
          <w:i w:val="false"/>
          <w:color w:val="000000"/>
          <w:sz w:val="28"/>
        </w:rPr>
        <w:t>
      ҚР НҚА электрондық түрдегі эталондық бақылау банкі, 29.11.2022 ж. жарияланды</w:t>
      </w:r>
    </w:p>
    <w:bookmarkEnd w:id="0"/>
    <w:bookmarkStart w:name="z3" w:id="1"/>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p>
    <w:bookmarkEnd w:id="1"/>
    <w:bookmarkStart w:name="z4" w:id="2"/>
    <w:p>
      <w:pPr>
        <w:spacing w:after="0"/>
        <w:ind w:left="0"/>
        <w:jc w:val="both"/>
      </w:pPr>
      <w:r>
        <w:rPr>
          <w:rFonts w:ascii="Times New Roman"/>
          <w:b w:val="false"/>
          <w:i w:val="false"/>
          <w:color w:val="000000"/>
          <w:sz w:val="28"/>
        </w:rPr>
        <w:t xml:space="preserve">
      1. Қоса беріліп отырған "Батыс Қазақстан облысының табиғи ресурстар және табиғат пайдалануды реттеу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bookmarkStart w:name="z5" w:id="3"/>
    <w:p>
      <w:pPr>
        <w:spacing w:after="0"/>
        <w:ind w:left="0"/>
        <w:jc w:val="both"/>
      </w:pPr>
      <w:r>
        <w:rPr>
          <w:rFonts w:ascii="Times New Roman"/>
          <w:b w:val="false"/>
          <w:i w:val="false"/>
          <w:color w:val="000000"/>
          <w:sz w:val="28"/>
        </w:rPr>
        <w:t>
      2. "Батыс Қазақстан облысының табиғи ресурстар және табиғат пайдалануды реттеу басқармасы" мемлекеттік мекемесі Қазақстан Республикасының заңнамасымен белгіленген тәртіппеносы қаулыдан туындайтын өзге де шараларды қабылдауды қамтамасыз етсін.</w:t>
      </w:r>
    </w:p>
    <w:bookmarkEnd w:id="3"/>
    <w:bookmarkStart w:name="z6"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 әкімдігінің кейбір қаулыларының күші жойылды деп танылсын.</w:t>
      </w:r>
    </w:p>
    <w:bookmarkEnd w:id="4"/>
    <w:bookmarkStart w:name="z7" w:id="5"/>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бірінші орынбасары А.К.Утегуловқа жүктелсін.</w:t>
      </w:r>
    </w:p>
    <w:bookmarkEnd w:id="5"/>
    <w:bookmarkStart w:name="z8" w:id="6"/>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w:t>
            </w:r>
            <w:r>
              <w:br/>
            </w:r>
            <w:r>
              <w:rPr>
                <w:rFonts w:ascii="Times New Roman"/>
                <w:b w:val="false"/>
                <w:i w:val="false"/>
                <w:color w:val="000000"/>
                <w:sz w:val="20"/>
              </w:rPr>
              <w:t>облысы әкімдігінің 2022 жылғы</w:t>
            </w:r>
            <w:r>
              <w:br/>
            </w:r>
            <w:r>
              <w:rPr>
                <w:rFonts w:ascii="Times New Roman"/>
                <w:b w:val="false"/>
                <w:i w:val="false"/>
                <w:color w:val="000000"/>
                <w:sz w:val="20"/>
              </w:rPr>
              <w:t>"___"__________№____</w:t>
            </w:r>
            <w:r>
              <w:br/>
            </w:r>
            <w:r>
              <w:rPr>
                <w:rFonts w:ascii="Times New Roman"/>
                <w:b w:val="false"/>
                <w:i w:val="false"/>
                <w:color w:val="000000"/>
                <w:sz w:val="20"/>
              </w:rPr>
              <w:t>қаулысымен бекітілген</w:t>
            </w:r>
          </w:p>
        </w:tc>
      </w:tr>
    </w:tbl>
    <w:bookmarkStart w:name="z11" w:id="7"/>
    <w:p>
      <w:pPr>
        <w:spacing w:after="0"/>
        <w:ind w:left="0"/>
        <w:jc w:val="left"/>
      </w:pPr>
      <w:r>
        <w:rPr>
          <w:rFonts w:ascii="Times New Roman"/>
          <w:b/>
          <w:i w:val="false"/>
          <w:color w:val="000000"/>
        </w:rPr>
        <w:t xml:space="preserve"> "Батыс Қазақстан облысының табиғи ресурстар және табиғат пайдалануды реттеу басқармасы" мемлекеттік мекемесі туралы ереже</w:t>
      </w:r>
    </w:p>
    <w:bookmarkEnd w:id="7"/>
    <w:bookmarkStart w:name="z12" w:id="8"/>
    <w:p>
      <w:pPr>
        <w:spacing w:after="0"/>
        <w:ind w:left="0"/>
        <w:jc w:val="left"/>
      </w:pPr>
      <w:r>
        <w:rPr>
          <w:rFonts w:ascii="Times New Roman"/>
          <w:b/>
          <w:i w:val="false"/>
          <w:color w:val="000000"/>
        </w:rPr>
        <w:t xml:space="preserve"> Жалпы ережелер</w:t>
      </w:r>
    </w:p>
    <w:bookmarkEnd w:id="8"/>
    <w:bookmarkStart w:name="z13" w:id="9"/>
    <w:p>
      <w:pPr>
        <w:spacing w:after="0"/>
        <w:ind w:left="0"/>
        <w:jc w:val="both"/>
      </w:pPr>
      <w:r>
        <w:rPr>
          <w:rFonts w:ascii="Times New Roman"/>
          <w:b w:val="false"/>
          <w:i w:val="false"/>
          <w:color w:val="000000"/>
          <w:sz w:val="28"/>
        </w:rPr>
        <w:t>
      1. "Батыс Қазақстан облысының табиғи ресурстар және табиғат пайдалануды реттеу басқармасы" мемлекеттік мекемесі (бұдан әрі – Басқарма) қоршаған ортаны қорғау саласындағы басшылықты жүзеге асыратын Қазақстан Республикасының мемлекеттік органы болып табылады.</w:t>
      </w:r>
    </w:p>
    <w:bookmarkEnd w:id="9"/>
    <w:bookmarkStart w:name="z14" w:id="10"/>
    <w:p>
      <w:pPr>
        <w:spacing w:after="0"/>
        <w:ind w:left="0"/>
        <w:jc w:val="both"/>
      </w:pPr>
      <w:r>
        <w:rPr>
          <w:rFonts w:ascii="Times New Roman"/>
          <w:b w:val="false"/>
          <w:i w:val="false"/>
          <w:color w:val="000000"/>
          <w:sz w:val="28"/>
        </w:rPr>
        <w:t xml:space="preserve">
      2. 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5" w:id="11"/>
    <w:p>
      <w:pPr>
        <w:spacing w:after="0"/>
        <w:ind w:left="0"/>
        <w:jc w:val="both"/>
      </w:pPr>
      <w:r>
        <w:rPr>
          <w:rFonts w:ascii="Times New Roman"/>
          <w:b w:val="false"/>
          <w:i w:val="false"/>
          <w:color w:val="000000"/>
          <w:sz w:val="28"/>
        </w:rPr>
        <w:t>
      3. Басқарма ұйымдық-құқықтық нысанындағы заңды тұлға болып табылады, Қазақстан Республикасының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6" w:id="12"/>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2"/>
    <w:bookmarkStart w:name="z17" w:id="13"/>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18" w:id="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9" w:id="15"/>
    <w:p>
      <w:pPr>
        <w:spacing w:after="0"/>
        <w:ind w:left="0"/>
        <w:jc w:val="both"/>
      </w:pPr>
      <w:r>
        <w:rPr>
          <w:rFonts w:ascii="Times New Roman"/>
          <w:b w:val="false"/>
          <w:i w:val="false"/>
          <w:color w:val="000000"/>
          <w:sz w:val="28"/>
        </w:rPr>
        <w:t xml:space="preserve">
      7. Басқарманың құрылымы мен штат санының лимиті Қазақстан Республикасының заңнамасына сәйкес бекітіледі. </w:t>
      </w:r>
    </w:p>
    <w:bookmarkEnd w:id="15"/>
    <w:bookmarkStart w:name="z20" w:id="16"/>
    <w:p>
      <w:pPr>
        <w:spacing w:after="0"/>
        <w:ind w:left="0"/>
        <w:jc w:val="both"/>
      </w:pPr>
      <w:r>
        <w:rPr>
          <w:rFonts w:ascii="Times New Roman"/>
          <w:b w:val="false"/>
          <w:i w:val="false"/>
          <w:color w:val="000000"/>
          <w:sz w:val="28"/>
        </w:rPr>
        <w:t>
      8. Заңды тұлғаның орналасқан жері: 090000, Батыс Қазақстан облысы, Орал қаласы, Сарайшық көшесі, 47 құрылыс.</w:t>
      </w:r>
    </w:p>
    <w:bookmarkEnd w:id="16"/>
    <w:bookmarkStart w:name="z21" w:id="17"/>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2" w:id="18"/>
    <w:p>
      <w:pPr>
        <w:spacing w:after="0"/>
        <w:ind w:left="0"/>
        <w:jc w:val="both"/>
      </w:pPr>
      <w:r>
        <w:rPr>
          <w:rFonts w:ascii="Times New Roman"/>
          <w:b w:val="false"/>
          <w:i w:val="false"/>
          <w:color w:val="000000"/>
          <w:sz w:val="28"/>
        </w:rPr>
        <w:t>
      10. Басқарма қызметін қаржыландыру Қазақстан Республикасының заңнамасына сәйкес жергілікті бюджеттен жүзеге асырылады.</w:t>
      </w:r>
    </w:p>
    <w:bookmarkEnd w:id="18"/>
    <w:bookmarkStart w:name="z23" w:id="19"/>
    <w:p>
      <w:pPr>
        <w:spacing w:after="0"/>
        <w:ind w:left="0"/>
        <w:jc w:val="both"/>
      </w:pPr>
      <w:r>
        <w:rPr>
          <w:rFonts w:ascii="Times New Roman"/>
          <w:b w:val="false"/>
          <w:i w:val="false"/>
          <w:color w:val="000000"/>
          <w:sz w:val="28"/>
        </w:rPr>
        <w:t>
      11.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9"/>
    <w:bookmarkStart w:name="z24" w:id="20"/>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5" w:id="21"/>
    <w:p>
      <w:pPr>
        <w:spacing w:after="0"/>
        <w:ind w:left="0"/>
        <w:jc w:val="left"/>
      </w:pPr>
      <w:r>
        <w:rPr>
          <w:rFonts w:ascii="Times New Roman"/>
          <w:b/>
          <w:i w:val="false"/>
          <w:color w:val="000000"/>
        </w:rPr>
        <w:t xml:space="preserve"> 2. Басқарманыңмақсаттары мен өкілеттіктері</w:t>
      </w:r>
    </w:p>
    <w:bookmarkEnd w:id="21"/>
    <w:bookmarkStart w:name="z26" w:id="22"/>
    <w:p>
      <w:pPr>
        <w:spacing w:after="0"/>
        <w:ind w:left="0"/>
        <w:jc w:val="both"/>
      </w:pPr>
      <w:r>
        <w:rPr>
          <w:rFonts w:ascii="Times New Roman"/>
          <w:b w:val="false"/>
          <w:i w:val="false"/>
          <w:color w:val="000000"/>
          <w:sz w:val="28"/>
        </w:rPr>
        <w:t>
      12. Мақсаттары:</w:t>
      </w:r>
    </w:p>
    <w:bookmarkEnd w:id="22"/>
    <w:bookmarkStart w:name="z27" w:id="23"/>
    <w:p>
      <w:pPr>
        <w:spacing w:after="0"/>
        <w:ind w:left="0"/>
        <w:jc w:val="both"/>
      </w:pPr>
      <w:r>
        <w:rPr>
          <w:rFonts w:ascii="Times New Roman"/>
          <w:b w:val="false"/>
          <w:i w:val="false"/>
          <w:color w:val="000000"/>
          <w:sz w:val="28"/>
        </w:rPr>
        <w:t>
      1) қоршаған ортаны қорғау саласындағы мемлекеттік саясатты жүзеге асыру, облыс аумағында экологиялық қауіпсіздікті қамтамасыз ету;</w:t>
      </w:r>
    </w:p>
    <w:bookmarkEnd w:id="23"/>
    <w:bookmarkStart w:name="z28" w:id="24"/>
    <w:p>
      <w:pPr>
        <w:spacing w:after="0"/>
        <w:ind w:left="0"/>
        <w:jc w:val="both"/>
      </w:pPr>
      <w:r>
        <w:rPr>
          <w:rFonts w:ascii="Times New Roman"/>
          <w:b w:val="false"/>
          <w:i w:val="false"/>
          <w:color w:val="000000"/>
          <w:sz w:val="28"/>
        </w:rPr>
        <w:t>
      2) су ресурстарын тиімді пайдалануды және оларды қорғау жөнiндегi шаралардықамтамасыз ету;</w:t>
      </w:r>
    </w:p>
    <w:bookmarkEnd w:id="24"/>
    <w:bookmarkStart w:name="z29" w:id="25"/>
    <w:p>
      <w:pPr>
        <w:spacing w:after="0"/>
        <w:ind w:left="0"/>
        <w:jc w:val="both"/>
      </w:pPr>
      <w:r>
        <w:rPr>
          <w:rFonts w:ascii="Times New Roman"/>
          <w:b w:val="false"/>
          <w:i w:val="false"/>
          <w:color w:val="000000"/>
          <w:sz w:val="28"/>
        </w:rPr>
        <w:t>
      3) ормандарды, жануарлар дүниесiн күзетуді, қорғауды, өсiмiн молайтуды қамтамасыз ету саласындағы мемлекеттік саясатты іске асыру.</w:t>
      </w:r>
    </w:p>
    <w:bookmarkEnd w:id="25"/>
    <w:bookmarkStart w:name="z30" w:id="26"/>
    <w:p>
      <w:pPr>
        <w:spacing w:after="0"/>
        <w:ind w:left="0"/>
        <w:jc w:val="both"/>
      </w:pPr>
      <w:r>
        <w:rPr>
          <w:rFonts w:ascii="Times New Roman"/>
          <w:b w:val="false"/>
          <w:i w:val="false"/>
          <w:color w:val="000000"/>
          <w:sz w:val="28"/>
        </w:rPr>
        <w:t>
      13. Өкілеттіктері:</w:t>
      </w:r>
    </w:p>
    <w:bookmarkEnd w:id="26"/>
    <w:bookmarkStart w:name="z31" w:id="27"/>
    <w:p>
      <w:pPr>
        <w:spacing w:after="0"/>
        <w:ind w:left="0"/>
        <w:jc w:val="both"/>
      </w:pPr>
      <w:r>
        <w:rPr>
          <w:rFonts w:ascii="Times New Roman"/>
          <w:b w:val="false"/>
          <w:i w:val="false"/>
          <w:color w:val="000000"/>
          <w:sz w:val="28"/>
        </w:rPr>
        <w:t>
      1) құқықтары:</w:t>
      </w:r>
    </w:p>
    <w:bookmarkEnd w:id="27"/>
    <w:bookmarkStart w:name="z32" w:id="28"/>
    <w:p>
      <w:pPr>
        <w:spacing w:after="0"/>
        <w:ind w:left="0"/>
        <w:jc w:val="both"/>
      </w:pPr>
      <w:r>
        <w:rPr>
          <w:rFonts w:ascii="Times New Roman"/>
          <w:b w:val="false"/>
          <w:i w:val="false"/>
          <w:color w:val="000000"/>
          <w:sz w:val="28"/>
        </w:rPr>
        <w:t>
      1.1. мемлекеттік органдардан, өзге ұйымдардан, сондай-ақ лауазымды тұлғалар мен азаматтардан өзіне жүктелген міндеттер мен қызметтерді орындауға қажетті құжаттар мен мәліметтер сұрату және алу;</w:t>
      </w:r>
    </w:p>
    <w:bookmarkEnd w:id="28"/>
    <w:bookmarkStart w:name="z33" w:id="29"/>
    <w:p>
      <w:pPr>
        <w:spacing w:after="0"/>
        <w:ind w:left="0"/>
        <w:jc w:val="both"/>
      </w:pPr>
      <w:r>
        <w:rPr>
          <w:rFonts w:ascii="Times New Roman"/>
          <w:b w:val="false"/>
          <w:i w:val="false"/>
          <w:color w:val="000000"/>
          <w:sz w:val="28"/>
        </w:rPr>
        <w:t>
      1.2 өзінің шегінде шешімдер қабылдау;</w:t>
      </w:r>
    </w:p>
    <w:bookmarkEnd w:id="29"/>
    <w:bookmarkStart w:name="z34" w:id="30"/>
    <w:p>
      <w:pPr>
        <w:spacing w:after="0"/>
        <w:ind w:left="0"/>
        <w:jc w:val="both"/>
      </w:pPr>
      <w:r>
        <w:rPr>
          <w:rFonts w:ascii="Times New Roman"/>
          <w:b w:val="false"/>
          <w:i w:val="false"/>
          <w:color w:val="000000"/>
          <w:sz w:val="28"/>
        </w:rPr>
        <w:t>
      1.3 өзінің құзыреті шегінде ұйымдар құру, қайта құру және тарату жөнінде ұсыныстар беру;</w:t>
      </w:r>
    </w:p>
    <w:bookmarkEnd w:id="30"/>
    <w:bookmarkStart w:name="z35" w:id="31"/>
    <w:p>
      <w:pPr>
        <w:spacing w:after="0"/>
        <w:ind w:left="0"/>
        <w:jc w:val="both"/>
      </w:pPr>
      <w:r>
        <w:rPr>
          <w:rFonts w:ascii="Times New Roman"/>
          <w:b w:val="false"/>
          <w:i w:val="false"/>
          <w:color w:val="000000"/>
          <w:sz w:val="28"/>
        </w:rPr>
        <w:t>
      2) міндеттері:</w:t>
      </w:r>
    </w:p>
    <w:bookmarkEnd w:id="31"/>
    <w:bookmarkStart w:name="z36" w:id="32"/>
    <w:p>
      <w:pPr>
        <w:spacing w:after="0"/>
        <w:ind w:left="0"/>
        <w:jc w:val="both"/>
      </w:pPr>
      <w:r>
        <w:rPr>
          <w:rFonts w:ascii="Times New Roman"/>
          <w:b w:val="false"/>
          <w:i w:val="false"/>
          <w:color w:val="000000"/>
          <w:sz w:val="28"/>
        </w:rPr>
        <w:t>
      2.1. Басқарманың құзыретіне кіретін мәселелер бойынша конференциялар, семинарлар, көрмелер, кеңестер өткізу;</w:t>
      </w:r>
    </w:p>
    <w:bookmarkEnd w:id="32"/>
    <w:bookmarkStart w:name="z37" w:id="33"/>
    <w:p>
      <w:pPr>
        <w:spacing w:after="0"/>
        <w:ind w:left="0"/>
        <w:jc w:val="both"/>
      </w:pPr>
      <w:r>
        <w:rPr>
          <w:rFonts w:ascii="Times New Roman"/>
          <w:b w:val="false"/>
          <w:i w:val="false"/>
          <w:color w:val="000000"/>
          <w:sz w:val="28"/>
        </w:rPr>
        <w:t>
      2.2. орман және жануарлар дүниесін қорғау жөніндегі мекемелерді және өзінің қарауындағы ерекше қорғалатын табиғи аумақтарды шұғыл басқаруды жүзеге асыру;</w:t>
      </w:r>
    </w:p>
    <w:bookmarkEnd w:id="33"/>
    <w:bookmarkStart w:name="z38" w:id="34"/>
    <w:p>
      <w:pPr>
        <w:spacing w:after="0"/>
        <w:ind w:left="0"/>
        <w:jc w:val="both"/>
      </w:pPr>
      <w:r>
        <w:rPr>
          <w:rFonts w:ascii="Times New Roman"/>
          <w:b w:val="false"/>
          <w:i w:val="false"/>
          <w:color w:val="000000"/>
          <w:sz w:val="28"/>
        </w:rPr>
        <w:t>
      2.3. Қазақстан Республикасының заңнамасымен көзделген өзге де міндеттерді жүзеге асырады.</w:t>
      </w:r>
    </w:p>
    <w:bookmarkEnd w:id="34"/>
    <w:bookmarkStart w:name="z39" w:id="35"/>
    <w:p>
      <w:pPr>
        <w:spacing w:after="0"/>
        <w:ind w:left="0"/>
        <w:jc w:val="both"/>
      </w:pPr>
      <w:r>
        <w:rPr>
          <w:rFonts w:ascii="Times New Roman"/>
          <w:b w:val="false"/>
          <w:i w:val="false"/>
          <w:color w:val="000000"/>
          <w:sz w:val="28"/>
        </w:rPr>
        <w:t>
      14. функциялары:</w:t>
      </w:r>
    </w:p>
    <w:bookmarkEnd w:id="35"/>
    <w:bookmarkStart w:name="z40" w:id="36"/>
    <w:p>
      <w:pPr>
        <w:spacing w:after="0"/>
        <w:ind w:left="0"/>
        <w:jc w:val="both"/>
      </w:pPr>
      <w:r>
        <w:rPr>
          <w:rFonts w:ascii="Times New Roman"/>
          <w:b w:val="false"/>
          <w:i w:val="false"/>
          <w:color w:val="000000"/>
          <w:sz w:val="28"/>
        </w:rPr>
        <w:t>
      1) тиісті уәкiлеттi органдармен келiсе отырып, қоршаған ортаны қорғау, орман және жануарлар дүниесін қорғау, өсімін молайту және орман өсiру, су ресурстарын ұтымды пайдалану жөніндегі іс-шараларды қарастыратын Басқарманың жоспарын әзірлейді және олардың іске асырылуын қамтамасыз етеді;</w:t>
      </w:r>
    </w:p>
    <w:bookmarkEnd w:id="36"/>
    <w:bookmarkStart w:name="z41" w:id="37"/>
    <w:p>
      <w:pPr>
        <w:spacing w:after="0"/>
        <w:ind w:left="0"/>
        <w:jc w:val="both"/>
      </w:pPr>
      <w:r>
        <w:rPr>
          <w:rFonts w:ascii="Times New Roman"/>
          <w:b w:val="false"/>
          <w:i w:val="false"/>
          <w:color w:val="000000"/>
          <w:sz w:val="28"/>
        </w:rPr>
        <w:t>
      2) мемлекеттік орман саясатын қалыптастыру және оны іске асыру жөніндегі ұсыныстарды тұжырымдауға қатысады; ерекше қорғалатын табиғи аумақтар; су қорын пайдалану мен қорғау, сумен жабдықтау және су бұру; жануарлар дүниесiн қорғау, өсiмiн молайту және пайдалану қоршаған ортаны қорғау;коммуналдық қалдықтармен жұмыс істеу салаларындағы мемлекеттік саясатты іске асырады;</w:t>
      </w:r>
    </w:p>
    <w:bookmarkEnd w:id="37"/>
    <w:bookmarkStart w:name="z42" w:id="38"/>
    <w:p>
      <w:pPr>
        <w:spacing w:after="0"/>
        <w:ind w:left="0"/>
        <w:jc w:val="both"/>
      </w:pPr>
      <w:r>
        <w:rPr>
          <w:rFonts w:ascii="Times New Roman"/>
          <w:b w:val="false"/>
          <w:i w:val="false"/>
          <w:color w:val="000000"/>
          <w:sz w:val="28"/>
        </w:rPr>
        <w:t xml:space="preserve">
      3) ормандарды күзетудi, қорғауды, молықтыру мен орман өсiрудi ұйымдастырады және қамтамасыз етедi, өздерiнiң функционалдық қарамағындағы мемлекеттiк орман қоры аумағында орман пайдалануды реттейдi; </w:t>
      </w:r>
    </w:p>
    <w:bookmarkEnd w:id="38"/>
    <w:bookmarkStart w:name="z43" w:id="39"/>
    <w:p>
      <w:pPr>
        <w:spacing w:after="0"/>
        <w:ind w:left="0"/>
        <w:jc w:val="both"/>
      </w:pPr>
      <w:r>
        <w:rPr>
          <w:rFonts w:ascii="Times New Roman"/>
          <w:b w:val="false"/>
          <w:i w:val="false"/>
          <w:color w:val="000000"/>
          <w:sz w:val="28"/>
        </w:rPr>
        <w:t>
      4) мемлекеттiк орман қоры аумағында ормандағы өрттердiң алдын алу және оларға қарсы күрес жөнiндегi iс-шаралардың жыл сайынғы жоспарларын әзірлейді және оларды орындауды iске асырады;</w:t>
      </w:r>
    </w:p>
    <w:bookmarkEnd w:id="39"/>
    <w:bookmarkStart w:name="z44" w:id="40"/>
    <w:p>
      <w:pPr>
        <w:spacing w:after="0"/>
        <w:ind w:left="0"/>
        <w:jc w:val="both"/>
      </w:pPr>
      <w:r>
        <w:rPr>
          <w:rFonts w:ascii="Times New Roman"/>
          <w:b w:val="false"/>
          <w:i w:val="false"/>
          <w:color w:val="000000"/>
          <w:sz w:val="28"/>
        </w:rPr>
        <w:t>
      5) орман қоры аумағында орман зиянкестерiмен және ауруларымен күрес және орманның санитарлық жай-күйiн жақсарту жөнiндегi жұмыстарды ұйымдастырады;</w:t>
      </w:r>
    </w:p>
    <w:bookmarkEnd w:id="40"/>
    <w:bookmarkStart w:name="z45" w:id="41"/>
    <w:p>
      <w:pPr>
        <w:spacing w:after="0"/>
        <w:ind w:left="0"/>
        <w:jc w:val="both"/>
      </w:pPr>
      <w:r>
        <w:rPr>
          <w:rFonts w:ascii="Times New Roman"/>
          <w:b w:val="false"/>
          <w:i w:val="false"/>
          <w:color w:val="000000"/>
          <w:sz w:val="28"/>
        </w:rPr>
        <w:t xml:space="preserve">
      6) орман зиянкестерi мен ауруларына қарсы күресте авиахимиялық, авиабиологиялық және аэрозольдық iс-шаралар жүргiзген кезде, сондай-ақ орманда өрт қаупi жоғары болып тұрған кезеңдерде жеке тұлғалардың мемлекеттiк орман қоры аумағында болуына тыйым салу туралы, орман пайдалану құқығын шектеу туралы шешiм қабылдайды; </w:t>
      </w:r>
    </w:p>
    <w:bookmarkEnd w:id="41"/>
    <w:bookmarkStart w:name="z46" w:id="42"/>
    <w:p>
      <w:pPr>
        <w:spacing w:after="0"/>
        <w:ind w:left="0"/>
        <w:jc w:val="both"/>
      </w:pPr>
      <w:r>
        <w:rPr>
          <w:rFonts w:ascii="Times New Roman"/>
          <w:b w:val="false"/>
          <w:i w:val="false"/>
          <w:color w:val="000000"/>
          <w:sz w:val="28"/>
        </w:rPr>
        <w:t>
      7) уәкiлеттi органға беру үшiн өздерiнiң функционалдық қарамағындағы орман қорының мемлекеттiк есебi, мемлекеттiк орман кадастры, мемлекеттiк орман мониторингi жөнiнде материалдар әзiрлейдi;</w:t>
      </w:r>
    </w:p>
    <w:bookmarkEnd w:id="42"/>
    <w:bookmarkStart w:name="z47" w:id="43"/>
    <w:p>
      <w:pPr>
        <w:spacing w:after="0"/>
        <w:ind w:left="0"/>
        <w:jc w:val="both"/>
      </w:pPr>
      <w:r>
        <w:rPr>
          <w:rFonts w:ascii="Times New Roman"/>
          <w:b w:val="false"/>
          <w:i w:val="false"/>
          <w:color w:val="000000"/>
          <w:sz w:val="28"/>
        </w:rPr>
        <w:t>
      8) өздерiнiң функционалдық қарамағындағы мемлекеттiк орман қоры учаскелерiнде аяқталған объектiлердi және орман шаруашылығы iс-шараларын жүргiзу нәтижесiнде өндiрiлген дайын өнiмдердi қабылдауға қатысады;</w:t>
      </w:r>
    </w:p>
    <w:bookmarkEnd w:id="43"/>
    <w:bookmarkStart w:name="z48" w:id="44"/>
    <w:p>
      <w:pPr>
        <w:spacing w:after="0"/>
        <w:ind w:left="0"/>
        <w:jc w:val="both"/>
      </w:pPr>
      <w:r>
        <w:rPr>
          <w:rFonts w:ascii="Times New Roman"/>
          <w:b w:val="false"/>
          <w:i w:val="false"/>
          <w:color w:val="000000"/>
          <w:sz w:val="28"/>
        </w:rPr>
        <w:t>
      9) мемлекеттік орман қоры учаскелерінде орман (өсіп тұрған сүрек үшін ставкаларды қоспағанда), жер үстi көздерiндегi су ресурстарын, жергілікті маңызы бар ерекше қорғалатын табиғи аумақтарды пайдаланғаны және қоршаған ортаға эмиссия үшін төлемақы ставкаларының жобаларын дайындайды;</w:t>
      </w:r>
    </w:p>
    <w:bookmarkEnd w:id="44"/>
    <w:bookmarkStart w:name="z49" w:id="45"/>
    <w:p>
      <w:pPr>
        <w:spacing w:after="0"/>
        <w:ind w:left="0"/>
        <w:jc w:val="both"/>
      </w:pPr>
      <w:r>
        <w:rPr>
          <w:rFonts w:ascii="Times New Roman"/>
          <w:b w:val="false"/>
          <w:i w:val="false"/>
          <w:color w:val="000000"/>
          <w:sz w:val="28"/>
        </w:rPr>
        <w:t>
      10) уәкiлеттi органның және облыстың жергілікті өкiлдi органының қатысуымен өздерiнiң функционалдық қарамағындағы мемлекеттiк орман қоры учаскелерiнде орман ресурстарын ұзақ мерзiмдi орман пайдалануға беру бойынша тендерлер ұйымдастырады және өткiзедi;</w:t>
      </w:r>
    </w:p>
    <w:bookmarkEnd w:id="45"/>
    <w:bookmarkStart w:name="z50" w:id="46"/>
    <w:p>
      <w:pPr>
        <w:spacing w:after="0"/>
        <w:ind w:left="0"/>
        <w:jc w:val="both"/>
      </w:pPr>
      <w:r>
        <w:rPr>
          <w:rFonts w:ascii="Times New Roman"/>
          <w:b w:val="false"/>
          <w:i w:val="false"/>
          <w:color w:val="000000"/>
          <w:sz w:val="28"/>
        </w:rPr>
        <w:t>
      11) орман ресурстарын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 береді;</w:t>
      </w:r>
    </w:p>
    <w:bookmarkEnd w:id="46"/>
    <w:bookmarkStart w:name="z51" w:id="47"/>
    <w:p>
      <w:pPr>
        <w:spacing w:after="0"/>
        <w:ind w:left="0"/>
        <w:jc w:val="both"/>
      </w:pPr>
      <w:r>
        <w:rPr>
          <w:rFonts w:ascii="Times New Roman"/>
          <w:b w:val="false"/>
          <w:i w:val="false"/>
          <w:color w:val="000000"/>
          <w:sz w:val="28"/>
        </w:rPr>
        <w:t>
      12) уәкілетті орган айқындаған тәртіппен басқа санаттардағы жерді орман қоры жеріне ауыстыруды жүзеге асырады;</w:t>
      </w:r>
    </w:p>
    <w:bookmarkEnd w:id="47"/>
    <w:bookmarkStart w:name="z52" w:id="48"/>
    <w:p>
      <w:pPr>
        <w:spacing w:after="0"/>
        <w:ind w:left="0"/>
        <w:jc w:val="both"/>
      </w:pPr>
      <w:r>
        <w:rPr>
          <w:rFonts w:ascii="Times New Roman"/>
          <w:b w:val="false"/>
          <w:i w:val="false"/>
          <w:color w:val="000000"/>
          <w:sz w:val="28"/>
        </w:rPr>
        <w:t>
      13) республикалық маңызы бар мемлекеттiк табиғи-қорық қоры объектiлерiнiң тiзбесi, ерекше қорғалатын табиғи аумақтар жүйесi мен экологиялық желiлерді дамыту, республикалық және жергiлiктi маңызы бар ерекше қорғалатын табиғи аумақтарды құру және кеңейту жөнiндегi ұсыныстарды уәкiлеттi органға енгiзеді;</w:t>
      </w:r>
    </w:p>
    <w:bookmarkEnd w:id="48"/>
    <w:bookmarkStart w:name="z53" w:id="49"/>
    <w:p>
      <w:pPr>
        <w:spacing w:after="0"/>
        <w:ind w:left="0"/>
        <w:jc w:val="both"/>
      </w:pPr>
      <w:r>
        <w:rPr>
          <w:rFonts w:ascii="Times New Roman"/>
          <w:b w:val="false"/>
          <w:i w:val="false"/>
          <w:color w:val="000000"/>
          <w:sz w:val="28"/>
        </w:rPr>
        <w:t>
      14) жергiлiктi маңызы бар ерекше қорғалатын табиғи аумақтарды құру және кеңейту жөнiндегi жаратылыстану-ғылыми және техникалық-экономикалық негiздемелерiн әзiрлеудi ұйымдастырады және оларға мемлекеттiк экологиялық сараптама жүргiзудi қамтамасыз етедi;</w:t>
      </w:r>
    </w:p>
    <w:bookmarkEnd w:id="49"/>
    <w:bookmarkStart w:name="z54" w:id="50"/>
    <w:p>
      <w:pPr>
        <w:spacing w:after="0"/>
        <w:ind w:left="0"/>
        <w:jc w:val="both"/>
      </w:pPr>
      <w:r>
        <w:rPr>
          <w:rFonts w:ascii="Times New Roman"/>
          <w:b w:val="false"/>
          <w:i w:val="false"/>
          <w:color w:val="000000"/>
          <w:sz w:val="28"/>
        </w:rPr>
        <w:t>
      15) жергiлiктi маңызы бар мемлекеттiк табиғи-қорық қоры объектiлерiнiң тiзбесiн, жергiлiктi маңызы бар ерекше қорғалатын табиғи аумақтарды құру және кеңейту жөнiндегi жаратылыстану-ғылыми және техникалық-экономикалық негiздемелердiң жобасын дайындайды;</w:t>
      </w:r>
    </w:p>
    <w:bookmarkEnd w:id="50"/>
    <w:bookmarkStart w:name="z55" w:id="51"/>
    <w:p>
      <w:pPr>
        <w:spacing w:after="0"/>
        <w:ind w:left="0"/>
        <w:jc w:val="both"/>
      </w:pPr>
      <w:r>
        <w:rPr>
          <w:rFonts w:ascii="Times New Roman"/>
          <w:b w:val="false"/>
          <w:i w:val="false"/>
          <w:color w:val="000000"/>
          <w:sz w:val="28"/>
        </w:rPr>
        <w:t>
      16) мемлекеттiк экологиялық сараптаманың оң қорытындысы болған жағдайда, жергiлiктi маңызы бар ерекше қорғалатын табиғи аумақтарды функционалдық аймақтарға бөлудi түзету жобаларын бекiтедi;</w:t>
      </w:r>
    </w:p>
    <w:bookmarkEnd w:id="51"/>
    <w:bookmarkStart w:name="z56" w:id="52"/>
    <w:p>
      <w:pPr>
        <w:spacing w:after="0"/>
        <w:ind w:left="0"/>
        <w:jc w:val="both"/>
      </w:pPr>
      <w:r>
        <w:rPr>
          <w:rFonts w:ascii="Times New Roman"/>
          <w:b w:val="false"/>
          <w:i w:val="false"/>
          <w:color w:val="000000"/>
          <w:sz w:val="28"/>
        </w:rPr>
        <w:t>
      17) өздерiнiң қарауындағы ерекше қорғалатын табиғи аумақтарды басқару жоспарларын әзiрлейдi және бекiтедi, оларды күзетудi, қорғауды және қалпына келтiрудi, сондай-ақ ғылыми зерттеулер жүргiзудi қамтамасыз етедi;</w:t>
      </w:r>
    </w:p>
    <w:bookmarkEnd w:id="52"/>
    <w:bookmarkStart w:name="z57" w:id="53"/>
    <w:p>
      <w:pPr>
        <w:spacing w:after="0"/>
        <w:ind w:left="0"/>
        <w:jc w:val="both"/>
      </w:pPr>
      <w:r>
        <w:rPr>
          <w:rFonts w:ascii="Times New Roman"/>
          <w:b w:val="false"/>
          <w:i w:val="false"/>
          <w:color w:val="000000"/>
          <w:sz w:val="28"/>
        </w:rPr>
        <w:t>
      18) ерекше қорғалатын табиғи аумақтардың мемлекеттiк кадастрын жүргiзуге қатысады;</w:t>
      </w:r>
    </w:p>
    <w:bookmarkEnd w:id="53"/>
    <w:bookmarkStart w:name="z58" w:id="54"/>
    <w:p>
      <w:pPr>
        <w:spacing w:after="0"/>
        <w:ind w:left="0"/>
        <w:jc w:val="both"/>
      </w:pPr>
      <w:r>
        <w:rPr>
          <w:rFonts w:ascii="Times New Roman"/>
          <w:b w:val="false"/>
          <w:i w:val="false"/>
          <w:color w:val="000000"/>
          <w:sz w:val="28"/>
        </w:rPr>
        <w:t>
      19) уәкiлеттi органмен келiсе отырып, өздерiнiң қарауындағы ерекше қорғалатын табиғи аумақтардың паспорттарын әзірлейді және бекiтедi және паспорттарды уәкiлеттi органға тiркеуге (қайта тіркеуге) бередi;</w:t>
      </w:r>
    </w:p>
    <w:bookmarkEnd w:id="54"/>
    <w:bookmarkStart w:name="z59" w:id="55"/>
    <w:p>
      <w:pPr>
        <w:spacing w:after="0"/>
        <w:ind w:left="0"/>
        <w:jc w:val="both"/>
      </w:pPr>
      <w:r>
        <w:rPr>
          <w:rFonts w:ascii="Times New Roman"/>
          <w:b w:val="false"/>
          <w:i w:val="false"/>
          <w:color w:val="000000"/>
          <w:sz w:val="28"/>
        </w:rPr>
        <w:t>
      20) жергiлiктi маңызы бар мемлекеттiк табиғат ескерткiштерi аумағының шекарасын және қорғау режимiнiң түрлерiн бекiтедi;</w:t>
      </w:r>
    </w:p>
    <w:bookmarkEnd w:id="55"/>
    <w:bookmarkStart w:name="z60" w:id="56"/>
    <w:p>
      <w:pPr>
        <w:spacing w:after="0"/>
        <w:ind w:left="0"/>
        <w:jc w:val="both"/>
      </w:pPr>
      <w:r>
        <w:rPr>
          <w:rFonts w:ascii="Times New Roman"/>
          <w:b w:val="false"/>
          <w:i w:val="false"/>
          <w:color w:val="000000"/>
          <w:sz w:val="28"/>
        </w:rPr>
        <w:t>
      21) жергілікті маңызы бар мемлекеттік табиғи қаумалдарды таратады және олардың аумақтарын азайтады;</w:t>
      </w:r>
    </w:p>
    <w:bookmarkEnd w:id="56"/>
    <w:bookmarkStart w:name="z61" w:id="57"/>
    <w:p>
      <w:pPr>
        <w:spacing w:after="0"/>
        <w:ind w:left="0"/>
        <w:jc w:val="both"/>
      </w:pPr>
      <w:r>
        <w:rPr>
          <w:rFonts w:ascii="Times New Roman"/>
          <w:b w:val="false"/>
          <w:i w:val="false"/>
          <w:color w:val="000000"/>
          <w:sz w:val="28"/>
        </w:rPr>
        <w:t>
      22) белгіленген режимді сақтай отырып, республикалық маңызы бар мемлекеттік табиғи қаумалдардың аумағында орналасқан жер учаскелерін пайдалануды жүзеге асырады;</w:t>
      </w:r>
    </w:p>
    <w:bookmarkEnd w:id="57"/>
    <w:bookmarkStart w:name="z62" w:id="58"/>
    <w:p>
      <w:pPr>
        <w:spacing w:after="0"/>
        <w:ind w:left="0"/>
        <w:jc w:val="both"/>
      </w:pPr>
      <w:r>
        <w:rPr>
          <w:rFonts w:ascii="Times New Roman"/>
          <w:b w:val="false"/>
          <w:i w:val="false"/>
          <w:color w:val="000000"/>
          <w:sz w:val="28"/>
        </w:rPr>
        <w:t>
      23) коммуналдық меншiктегi су шаруашылығы құрылыстарын басқарады, оларды қорғау жөнiндегi шараларды жүзеге асырады;</w:t>
      </w:r>
    </w:p>
    <w:bookmarkEnd w:id="58"/>
    <w:bookmarkStart w:name="z63" w:id="59"/>
    <w:p>
      <w:pPr>
        <w:spacing w:after="0"/>
        <w:ind w:left="0"/>
        <w:jc w:val="both"/>
      </w:pPr>
      <w:r>
        <w:rPr>
          <w:rFonts w:ascii="Times New Roman"/>
          <w:b w:val="false"/>
          <w:i w:val="false"/>
          <w:color w:val="000000"/>
          <w:sz w:val="28"/>
        </w:rPr>
        <w:t>
      24) мемлекеттік меншіктегі су шаруашылығы құрылыстарының есебін жүргізеді, иесіз су шаруашылығы құрылыстары анықталған жағдайда Қазақстан Республикасының азаматтық заңнамасында көзделген рәсімдерді жүргізеді;</w:t>
      </w:r>
    </w:p>
    <w:bookmarkEnd w:id="59"/>
    <w:bookmarkStart w:name="z64" w:id="60"/>
    <w:p>
      <w:pPr>
        <w:spacing w:after="0"/>
        <w:ind w:left="0"/>
        <w:jc w:val="both"/>
      </w:pPr>
      <w:r>
        <w:rPr>
          <w:rFonts w:ascii="Times New Roman"/>
          <w:b w:val="false"/>
          <w:i w:val="false"/>
          <w:color w:val="000000"/>
          <w:sz w:val="28"/>
        </w:rPr>
        <w:t>
      25) су ресурстарын пайдалануды реттеу және қорғау жөніндегі бассейндік инспекциялармен, халықтың санитариялық-эпидемиологиялық саламаттылығы саласындағы мемлекеттік органмен келiсу бойынша ауыз сумен жабдықтау көздерiнiң су қорғау аймақтарын, белдеулерiн және санитарлық қорғау аймақтарын белгiлейдi;</w:t>
      </w:r>
    </w:p>
    <w:bookmarkEnd w:id="60"/>
    <w:bookmarkStart w:name="z65" w:id="61"/>
    <w:p>
      <w:pPr>
        <w:spacing w:after="0"/>
        <w:ind w:left="0"/>
        <w:jc w:val="both"/>
      </w:pPr>
      <w:r>
        <w:rPr>
          <w:rFonts w:ascii="Times New Roman"/>
          <w:b w:val="false"/>
          <w:i w:val="false"/>
          <w:color w:val="000000"/>
          <w:sz w:val="28"/>
        </w:rPr>
        <w:t>
      26) су ресурстарын пайдалануды реттеу және қорғау жөніндегі бассейндік инспекциялармен келісім бойынша су қорғау аймақтары мен белдеулерін шаруашылық пайдаланудың режимі мен ерекше жағдайларын белгілейді;</w:t>
      </w:r>
    </w:p>
    <w:bookmarkEnd w:id="61"/>
    <w:bookmarkStart w:name="z66" w:id="62"/>
    <w:p>
      <w:pPr>
        <w:spacing w:after="0"/>
        <w:ind w:left="0"/>
        <w:jc w:val="both"/>
      </w:pPr>
      <w:r>
        <w:rPr>
          <w:rFonts w:ascii="Times New Roman"/>
          <w:b w:val="false"/>
          <w:i w:val="false"/>
          <w:color w:val="000000"/>
          <w:sz w:val="28"/>
        </w:rPr>
        <w:t>
      27) конкурстық негізде уәкілетті орган айқындаған тәртіппен су объектілерін оқшау немесе бірлесіп пайдалануға береді;</w:t>
      </w:r>
    </w:p>
    <w:bookmarkEnd w:id="62"/>
    <w:bookmarkStart w:name="z67" w:id="63"/>
    <w:p>
      <w:pPr>
        <w:spacing w:after="0"/>
        <w:ind w:left="0"/>
        <w:jc w:val="both"/>
      </w:pPr>
      <w:r>
        <w:rPr>
          <w:rFonts w:ascii="Times New Roman"/>
          <w:b w:val="false"/>
          <w:i w:val="false"/>
          <w:color w:val="000000"/>
          <w:sz w:val="28"/>
        </w:rPr>
        <w:t>
      28) бассейндік кеңестердің жұмысына және бассейндік келісімге қатысады, су объектілерін ұтымды пайдалану және қорғау, елді мекендерді сумен жабдықтау, су бұру жөніндегі ұсыныстарды бассейндік кеңестердің қарауына енгізеді, бассейндік кеңестердің ұсынымдарын зерделейді, оларды іске асыру жөнінде шаралар қолданады;</w:t>
      </w:r>
    </w:p>
    <w:bookmarkEnd w:id="63"/>
    <w:bookmarkStart w:name="z68" w:id="64"/>
    <w:p>
      <w:pPr>
        <w:spacing w:after="0"/>
        <w:ind w:left="0"/>
        <w:jc w:val="both"/>
      </w:pPr>
      <w:r>
        <w:rPr>
          <w:rFonts w:ascii="Times New Roman"/>
          <w:b w:val="false"/>
          <w:i w:val="false"/>
          <w:color w:val="000000"/>
          <w:sz w:val="28"/>
        </w:rPr>
        <w:t>
      29) су объектілерін ұтымды пайдалану және қорғау, елді мекендерді сумен жабдықтау, су бұру жөніндегі, оның ішінде жерді гидромелиорациялау, су шаруашылығы жүйелері мен құрылыстарының қауіпсіздігін қамтамасыз ету жөніндегі іс-шаралардың іске асырылуын қамтамасыз етеді;</w:t>
      </w:r>
    </w:p>
    <w:bookmarkEnd w:id="64"/>
    <w:bookmarkStart w:name="z69" w:id="65"/>
    <w:p>
      <w:pPr>
        <w:spacing w:after="0"/>
        <w:ind w:left="0"/>
        <w:jc w:val="both"/>
      </w:pPr>
      <w:r>
        <w:rPr>
          <w:rFonts w:ascii="Times New Roman"/>
          <w:b w:val="false"/>
          <w:i w:val="false"/>
          <w:color w:val="000000"/>
          <w:sz w:val="28"/>
        </w:rPr>
        <w:t xml:space="preserve">
      30) тиiстi аумақтарда орналасқан су объектiлерiнiң, сумен жабдықтау және су бұру жүйелерінің жай-күйi туралы халықты хабардар етудi жүзеге асырады; </w:t>
      </w:r>
    </w:p>
    <w:bookmarkEnd w:id="65"/>
    <w:bookmarkStart w:name="z70" w:id="66"/>
    <w:p>
      <w:pPr>
        <w:spacing w:after="0"/>
        <w:ind w:left="0"/>
        <w:jc w:val="both"/>
      </w:pPr>
      <w:r>
        <w:rPr>
          <w:rFonts w:ascii="Times New Roman"/>
          <w:b w:val="false"/>
          <w:i w:val="false"/>
          <w:color w:val="000000"/>
          <w:sz w:val="28"/>
        </w:rPr>
        <w:t>
      31) елді мекендерді шаруашылық-ауыз сумен жабдықтау үшін жерасты суларына арналған жер қойнауын мемлекеттік геологиялық зерттеуді ұйымдастырады және жүргізеді;</w:t>
      </w:r>
    </w:p>
    <w:bookmarkEnd w:id="66"/>
    <w:bookmarkStart w:name="z71" w:id="67"/>
    <w:p>
      <w:pPr>
        <w:spacing w:after="0"/>
        <w:ind w:left="0"/>
        <w:jc w:val="both"/>
      </w:pPr>
      <w:r>
        <w:rPr>
          <w:rFonts w:ascii="Times New Roman"/>
          <w:b w:val="false"/>
          <w:i w:val="false"/>
          <w:color w:val="000000"/>
          <w:sz w:val="28"/>
        </w:rPr>
        <w:t>
      32) жергiлiктi маңызы бар балық шаруашылығы су айдындарының тiзбесiн бекiтедi;</w:t>
      </w:r>
    </w:p>
    <w:bookmarkEnd w:id="67"/>
    <w:bookmarkStart w:name="z72" w:id="68"/>
    <w:p>
      <w:pPr>
        <w:spacing w:after="0"/>
        <w:ind w:left="0"/>
        <w:jc w:val="both"/>
      </w:pPr>
      <w:r>
        <w:rPr>
          <w:rFonts w:ascii="Times New Roman"/>
          <w:b w:val="false"/>
          <w:i w:val="false"/>
          <w:color w:val="000000"/>
          <w:sz w:val="28"/>
        </w:rPr>
        <w:t>
      33)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 өлшемшарттарына сәйкес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бойынша жергiлiктi маңызы бар балық шаруашылығы су айдындарының және (немесе) учаскелерінің тiзбесiн бекiтедi;</w:t>
      </w:r>
    </w:p>
    <w:bookmarkEnd w:id="68"/>
    <w:bookmarkStart w:name="z73" w:id="69"/>
    <w:p>
      <w:pPr>
        <w:spacing w:after="0"/>
        <w:ind w:left="0"/>
        <w:jc w:val="both"/>
      </w:pPr>
      <w:r>
        <w:rPr>
          <w:rFonts w:ascii="Times New Roman"/>
          <w:b w:val="false"/>
          <w:i w:val="false"/>
          <w:color w:val="000000"/>
          <w:sz w:val="28"/>
        </w:rPr>
        <w:t>
      34) жануарлар дүниесiн пайдаланушыларға Қазақстан Республикасының заңдарында белгiленген тәртiппен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жөнiнде шешiмдер жобасын дайындайды;</w:t>
      </w:r>
    </w:p>
    <w:bookmarkEnd w:id="69"/>
    <w:bookmarkStart w:name="z74" w:id="70"/>
    <w:p>
      <w:pPr>
        <w:spacing w:after="0"/>
        <w:ind w:left="0"/>
        <w:jc w:val="both"/>
      </w:pPr>
      <w:r>
        <w:rPr>
          <w:rFonts w:ascii="Times New Roman"/>
          <w:b w:val="false"/>
          <w:i w:val="false"/>
          <w:color w:val="000000"/>
          <w:sz w:val="28"/>
        </w:rPr>
        <w:t>
      35)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жөнінде шешімдер қабылдауға қатысады;</w:t>
      </w:r>
    </w:p>
    <w:bookmarkEnd w:id="70"/>
    <w:bookmarkStart w:name="z75" w:id="71"/>
    <w:p>
      <w:pPr>
        <w:spacing w:after="0"/>
        <w:ind w:left="0"/>
        <w:jc w:val="both"/>
      </w:pPr>
      <w:r>
        <w:rPr>
          <w:rFonts w:ascii="Times New Roman"/>
          <w:b w:val="false"/>
          <w:i w:val="false"/>
          <w:color w:val="000000"/>
          <w:sz w:val="28"/>
        </w:rPr>
        <w:t>
      36) жануарларға ауырып қалған, бекітіліп берілмеген аңшылық алқаптар мен балық шаруашылығы су айдындарында және (немесе) учаскелерінде олардың қырылу қаупі төнген жағдайда оларға көмек көрсету жөніндегі іс-шараларды ұйымдастырады;</w:t>
      </w:r>
    </w:p>
    <w:bookmarkEnd w:id="71"/>
    <w:bookmarkStart w:name="z76" w:id="72"/>
    <w:p>
      <w:pPr>
        <w:spacing w:after="0"/>
        <w:ind w:left="0"/>
        <w:jc w:val="both"/>
      </w:pPr>
      <w:r>
        <w:rPr>
          <w:rFonts w:ascii="Times New Roman"/>
          <w:b w:val="false"/>
          <w:i w:val="false"/>
          <w:color w:val="000000"/>
          <w:sz w:val="28"/>
        </w:rPr>
        <w:t>
      37) аңшылық шаруашылығының мұқтаждықтары үшін жануарлар дүниесін пайдаланушыларға аңшылық алқаптарды бекітіп беру бойынша конкурстар өткізеді, және келісімшарттар жасасады;</w:t>
      </w:r>
    </w:p>
    <w:bookmarkEnd w:id="72"/>
    <w:bookmarkStart w:name="z77" w:id="73"/>
    <w:p>
      <w:pPr>
        <w:spacing w:after="0"/>
        <w:ind w:left="0"/>
        <w:jc w:val="both"/>
      </w:pPr>
      <w:r>
        <w:rPr>
          <w:rFonts w:ascii="Times New Roman"/>
          <w:b w:val="false"/>
          <w:i w:val="false"/>
          <w:color w:val="000000"/>
          <w:sz w:val="28"/>
        </w:rPr>
        <w:t>
      38) бір облыстың аумағында орналасқан, жергілікті және халықаралық маңызы бар балық шаруашылығы су айдындарын бекітіп беру бойынша конкурстар өткізеді және келісімшарттар жасасады;</w:t>
      </w:r>
    </w:p>
    <w:bookmarkEnd w:id="73"/>
    <w:bookmarkStart w:name="z78" w:id="74"/>
    <w:p>
      <w:pPr>
        <w:spacing w:after="0"/>
        <w:ind w:left="0"/>
        <w:jc w:val="both"/>
      </w:pPr>
      <w:r>
        <w:rPr>
          <w:rFonts w:ascii="Times New Roman"/>
          <w:b w:val="false"/>
          <w:i w:val="false"/>
          <w:color w:val="000000"/>
          <w:sz w:val="28"/>
        </w:rPr>
        <w:t>
      39) аңшылық алқаптарының резервтiк қорында жануарлар дүниесiн қорғауды ұйымдастырады және қамтамасыз етедi;</w:t>
      </w:r>
    </w:p>
    <w:bookmarkEnd w:id="74"/>
    <w:bookmarkStart w:name="z79" w:id="75"/>
    <w:p>
      <w:pPr>
        <w:spacing w:after="0"/>
        <w:ind w:left="0"/>
        <w:jc w:val="both"/>
      </w:pPr>
      <w:r>
        <w:rPr>
          <w:rFonts w:ascii="Times New Roman"/>
          <w:b w:val="false"/>
          <w:i w:val="false"/>
          <w:color w:val="000000"/>
          <w:sz w:val="28"/>
        </w:rPr>
        <w:t>
      40) балық шаруашылығы су айдындарының және (немесе) учаскелерiнiң резервтiк қорын қорғауды ұйымдастырады және қамтамасыз етедi;</w:t>
      </w:r>
    </w:p>
    <w:bookmarkEnd w:id="75"/>
    <w:bookmarkStart w:name="z80" w:id="76"/>
    <w:p>
      <w:pPr>
        <w:spacing w:after="0"/>
        <w:ind w:left="0"/>
        <w:jc w:val="both"/>
      </w:pPr>
      <w:r>
        <w:rPr>
          <w:rFonts w:ascii="Times New Roman"/>
          <w:b w:val="false"/>
          <w:i w:val="false"/>
          <w:color w:val="000000"/>
          <w:sz w:val="28"/>
        </w:rPr>
        <w:t>
      41) ғылыми ұсынымдар негізінде балық шаруашылығы су айдындарын және (немесе) учаскелерін паспорттауды жүргізеді;</w:t>
      </w:r>
    </w:p>
    <w:bookmarkEnd w:id="76"/>
    <w:bookmarkStart w:name="z81" w:id="77"/>
    <w:p>
      <w:pPr>
        <w:spacing w:after="0"/>
        <w:ind w:left="0"/>
        <w:jc w:val="both"/>
      </w:pPr>
      <w:r>
        <w:rPr>
          <w:rFonts w:ascii="Times New Roman"/>
          <w:b w:val="false"/>
          <w:i w:val="false"/>
          <w:color w:val="000000"/>
          <w:sz w:val="28"/>
        </w:rPr>
        <w:t>
      42)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түрін қоспағанда, жануарлар әлемін пайдалануға рұқсат береді;</w:t>
      </w:r>
    </w:p>
    <w:bookmarkEnd w:id="77"/>
    <w:bookmarkStart w:name="z82" w:id="78"/>
    <w:p>
      <w:pPr>
        <w:spacing w:after="0"/>
        <w:ind w:left="0"/>
        <w:jc w:val="both"/>
      </w:pPr>
      <w:r>
        <w:rPr>
          <w:rFonts w:ascii="Times New Roman"/>
          <w:b w:val="false"/>
          <w:i w:val="false"/>
          <w:color w:val="000000"/>
          <w:sz w:val="28"/>
        </w:rPr>
        <w:t>
      43) облыс аумағында жануарлар дүниесiн қорғау, өсiмiн молайту және пайдалану саласындағы ғылыми зерттеулер мен жобалау-іздестіру жұмыстарын жүргізуді ұйымдастырады және (немесе) қамтамасыз етеді;</w:t>
      </w:r>
    </w:p>
    <w:bookmarkEnd w:id="78"/>
    <w:bookmarkStart w:name="z83" w:id="79"/>
    <w:p>
      <w:pPr>
        <w:spacing w:after="0"/>
        <w:ind w:left="0"/>
        <w:jc w:val="both"/>
      </w:pPr>
      <w:r>
        <w:rPr>
          <w:rFonts w:ascii="Times New Roman"/>
          <w:b w:val="false"/>
          <w:i w:val="false"/>
          <w:color w:val="000000"/>
          <w:sz w:val="28"/>
        </w:rPr>
        <w:t>
      44) резервтік қордың балық шаруашылығы су айдындарында және (немесе) учаскелерінде балықтардың қырылу қаупі туындаған жағдайларда уәкілетті орган ведомствосы аумақтық бөлімшесінің шешімі негізінде мелиорациялық балық аулауды ұйымдастырады;</w:t>
      </w:r>
    </w:p>
    <w:bookmarkEnd w:id="79"/>
    <w:bookmarkStart w:name="z84" w:id="80"/>
    <w:p>
      <w:pPr>
        <w:spacing w:after="0"/>
        <w:ind w:left="0"/>
        <w:jc w:val="both"/>
      </w:pPr>
      <w:r>
        <w:rPr>
          <w:rFonts w:ascii="Times New Roman"/>
          <w:b w:val="false"/>
          <w:i w:val="false"/>
          <w:color w:val="000000"/>
          <w:sz w:val="28"/>
        </w:rPr>
        <w:t>
      45) құзыреті шегінде қоршаған ортаны қорғау саласында келiсiмдер мен меморандумдар жасасады;</w:t>
      </w:r>
    </w:p>
    <w:bookmarkEnd w:id="80"/>
    <w:bookmarkStart w:name="z85" w:id="81"/>
    <w:p>
      <w:pPr>
        <w:spacing w:after="0"/>
        <w:ind w:left="0"/>
        <w:jc w:val="both"/>
      </w:pPr>
      <w:r>
        <w:rPr>
          <w:rFonts w:ascii="Times New Roman"/>
          <w:b w:val="false"/>
          <w:i w:val="false"/>
          <w:color w:val="000000"/>
          <w:sz w:val="28"/>
        </w:rPr>
        <w:t>
      46) объектілер салу жобасының ведомстводан тыс кешенді сараптамасы қорытындысының негізінде өз құзыреті шегінде жаңа объектілер салуға немесе бұрыннан барларын өзгертуге (реконструкциялауға, кеңейтуге, техникалық қайта жарақтандыруға, жаңғыртуға және күрделі жөндеуге) тыйым салады немесе рұқсат береді;</w:t>
      </w:r>
    </w:p>
    <w:bookmarkEnd w:id="81"/>
    <w:bookmarkStart w:name="z86" w:id="82"/>
    <w:p>
      <w:pPr>
        <w:spacing w:after="0"/>
        <w:ind w:left="0"/>
        <w:jc w:val="both"/>
      </w:pPr>
      <w:r>
        <w:rPr>
          <w:rFonts w:ascii="Times New Roman"/>
          <w:b w:val="false"/>
          <w:i w:val="false"/>
          <w:color w:val="000000"/>
          <w:sz w:val="28"/>
        </w:rPr>
        <w:t>
      47) ІІ, ІІІ және ІV санат объектілерінің шаруашылық қызметіне экологиялық сараптама жүргізеді;</w:t>
      </w:r>
    </w:p>
    <w:bookmarkEnd w:id="82"/>
    <w:bookmarkStart w:name="z87" w:id="83"/>
    <w:p>
      <w:pPr>
        <w:spacing w:after="0"/>
        <w:ind w:left="0"/>
        <w:jc w:val="both"/>
      </w:pPr>
      <w:r>
        <w:rPr>
          <w:rFonts w:ascii="Times New Roman"/>
          <w:b w:val="false"/>
          <w:i w:val="false"/>
          <w:color w:val="000000"/>
          <w:sz w:val="28"/>
        </w:rPr>
        <w:t>
      48) ІІ, ІІІ және ІV санат объектілері үшін қоршаған ортаға эмиссияларға рұқсаттар береді;</w:t>
      </w:r>
    </w:p>
    <w:bookmarkEnd w:id="83"/>
    <w:bookmarkStart w:name="z88" w:id="84"/>
    <w:p>
      <w:pPr>
        <w:spacing w:after="0"/>
        <w:ind w:left="0"/>
        <w:jc w:val="both"/>
      </w:pPr>
      <w:r>
        <w:rPr>
          <w:rFonts w:ascii="Times New Roman"/>
          <w:b w:val="false"/>
          <w:i w:val="false"/>
          <w:color w:val="000000"/>
          <w:sz w:val="28"/>
        </w:rPr>
        <w:t xml:space="preserve">
      49) мемлекеттiк экологиялық сараптама жүргiзу кезiнде қоғамдық тыңдау ұйымдастырады; </w:t>
      </w:r>
    </w:p>
    <w:bookmarkEnd w:id="84"/>
    <w:bookmarkStart w:name="z89" w:id="85"/>
    <w:p>
      <w:pPr>
        <w:spacing w:after="0"/>
        <w:ind w:left="0"/>
        <w:jc w:val="both"/>
      </w:pPr>
      <w:r>
        <w:rPr>
          <w:rFonts w:ascii="Times New Roman"/>
          <w:b w:val="false"/>
          <w:i w:val="false"/>
          <w:color w:val="000000"/>
          <w:sz w:val="28"/>
        </w:rPr>
        <w:t>
      50) өз құзыретi шегiнде қоршаған орта сапасының нысаналы көрсеткiштерiн әзiрлейдi;</w:t>
      </w:r>
    </w:p>
    <w:bookmarkEnd w:id="85"/>
    <w:bookmarkStart w:name="z90" w:id="86"/>
    <w:p>
      <w:pPr>
        <w:spacing w:after="0"/>
        <w:ind w:left="0"/>
        <w:jc w:val="both"/>
      </w:pPr>
      <w:r>
        <w:rPr>
          <w:rFonts w:ascii="Times New Roman"/>
          <w:b w:val="false"/>
          <w:i w:val="false"/>
          <w:color w:val="000000"/>
          <w:sz w:val="28"/>
        </w:rPr>
        <w:t>
      51) қалдықтарды басқару жөнiнде бағдарламалар әзiрлеудi ұйымдастырады және олардың орындалуын қамтамасыз етедi;</w:t>
      </w:r>
    </w:p>
    <w:bookmarkEnd w:id="86"/>
    <w:bookmarkStart w:name="z91" w:id="87"/>
    <w:p>
      <w:pPr>
        <w:spacing w:after="0"/>
        <w:ind w:left="0"/>
        <w:jc w:val="both"/>
      </w:pPr>
      <w:r>
        <w:rPr>
          <w:rFonts w:ascii="Times New Roman"/>
          <w:b w:val="false"/>
          <w:i w:val="false"/>
          <w:color w:val="000000"/>
          <w:sz w:val="28"/>
        </w:rPr>
        <w:t>
      52) коммуналдық қалдықтардың пайда болуы мен жинақталуы нормаларын әзірлейді және жергiлiктi өкілді органдарға бекітуге ұсынады;</w:t>
      </w:r>
    </w:p>
    <w:bookmarkEnd w:id="87"/>
    <w:bookmarkStart w:name="z92" w:id="88"/>
    <w:p>
      <w:pPr>
        <w:spacing w:after="0"/>
        <w:ind w:left="0"/>
        <w:jc w:val="both"/>
      </w:pPr>
      <w:r>
        <w:rPr>
          <w:rFonts w:ascii="Times New Roman"/>
          <w:b w:val="false"/>
          <w:i w:val="false"/>
          <w:color w:val="000000"/>
          <w:sz w:val="28"/>
        </w:rPr>
        <w:t>
      53) коммуналдық қалдықтармен жұмыс iстеу кезiнде экологиялық талаптардың сақталуын қамтамасыз етедi;</w:t>
      </w:r>
    </w:p>
    <w:bookmarkEnd w:id="88"/>
    <w:bookmarkStart w:name="z93" w:id="89"/>
    <w:p>
      <w:pPr>
        <w:spacing w:after="0"/>
        <w:ind w:left="0"/>
        <w:jc w:val="both"/>
      </w:pPr>
      <w:r>
        <w:rPr>
          <w:rFonts w:ascii="Times New Roman"/>
          <w:b w:val="false"/>
          <w:i w:val="false"/>
          <w:color w:val="000000"/>
          <w:sz w:val="28"/>
        </w:rPr>
        <w:t>
      54) қоршаған ортаны қорғау саласындағы инвестициялық жобаларды әзiрлейдi және оларды қоршаған ортаны қорғау саласындағы уәкiлеттi органға табыс етедi;</w:t>
      </w:r>
    </w:p>
    <w:bookmarkEnd w:id="89"/>
    <w:bookmarkStart w:name="z94" w:id="90"/>
    <w:p>
      <w:pPr>
        <w:spacing w:after="0"/>
        <w:ind w:left="0"/>
        <w:jc w:val="both"/>
      </w:pPr>
      <w:r>
        <w:rPr>
          <w:rFonts w:ascii="Times New Roman"/>
          <w:b w:val="false"/>
          <w:i w:val="false"/>
          <w:color w:val="000000"/>
          <w:sz w:val="28"/>
        </w:rPr>
        <w:t>
      55) өз құзыреті шегінде табиғат қорғау іс-шараларының жоспарларын келіседі;</w:t>
      </w:r>
    </w:p>
    <w:bookmarkEnd w:id="90"/>
    <w:bookmarkStart w:name="z95" w:id="91"/>
    <w:p>
      <w:pPr>
        <w:spacing w:after="0"/>
        <w:ind w:left="0"/>
        <w:jc w:val="both"/>
      </w:pPr>
      <w:r>
        <w:rPr>
          <w:rFonts w:ascii="Times New Roman"/>
          <w:b w:val="false"/>
          <w:i w:val="false"/>
          <w:color w:val="000000"/>
          <w:sz w:val="28"/>
        </w:rPr>
        <w:t>
      56) коммуналдық қалдықтармен жұмыс істеу саласында қолданбалы ғылыми-зерттеу және тәжірибелік-конструкторлық жұмыстар жүргізуді ұйымдастырады;</w:t>
      </w:r>
    </w:p>
    <w:bookmarkEnd w:id="91"/>
    <w:bookmarkStart w:name="z96" w:id="92"/>
    <w:p>
      <w:pPr>
        <w:spacing w:after="0"/>
        <w:ind w:left="0"/>
        <w:jc w:val="both"/>
      </w:pPr>
      <w:r>
        <w:rPr>
          <w:rFonts w:ascii="Times New Roman"/>
          <w:b w:val="false"/>
          <w:i w:val="false"/>
          <w:color w:val="000000"/>
          <w:sz w:val="28"/>
        </w:rPr>
        <w:t>
      57) коммуналдық қалдықтардың түзілуі мен жинақталу нормаларын есептеу қағидаларын бекітеді;</w:t>
      </w:r>
    </w:p>
    <w:bookmarkEnd w:id="92"/>
    <w:bookmarkStart w:name="z97" w:id="93"/>
    <w:p>
      <w:pPr>
        <w:spacing w:after="0"/>
        <w:ind w:left="0"/>
        <w:jc w:val="both"/>
      </w:pPr>
      <w:r>
        <w:rPr>
          <w:rFonts w:ascii="Times New Roman"/>
          <w:b w:val="false"/>
          <w:i w:val="false"/>
          <w:color w:val="000000"/>
          <w:sz w:val="28"/>
        </w:rPr>
        <w:t>
      58) жергілікті мемлекеттік басқару мүддесінде Қазақстан Республикасының заңнамасымен жергiлiктi атқарушы органдарға жүктелетін өзге де өкілеттіктерді жүзеге асырады;</w:t>
      </w:r>
    </w:p>
    <w:bookmarkEnd w:id="93"/>
    <w:bookmarkStart w:name="z98" w:id="94"/>
    <w:p>
      <w:pPr>
        <w:spacing w:after="0"/>
        <w:ind w:left="0"/>
        <w:jc w:val="both"/>
      </w:pPr>
      <w:r>
        <w:rPr>
          <w:rFonts w:ascii="Times New Roman"/>
          <w:b w:val="false"/>
          <w:i w:val="false"/>
          <w:color w:val="000000"/>
          <w:sz w:val="28"/>
        </w:rPr>
        <w:t>
      59) жасыл екпелердi күтiп-баптау мен қорғаудың үлгілік қағидалары негізінде әзірленген жасыл екпелердi күтiп-баптау және қорғау қағидаларын әзiрлейдi.</w:t>
      </w:r>
    </w:p>
    <w:bookmarkEnd w:id="94"/>
    <w:bookmarkStart w:name="z99" w:id="95"/>
    <w:p>
      <w:pPr>
        <w:spacing w:after="0"/>
        <w:ind w:left="0"/>
        <w:jc w:val="left"/>
      </w:pPr>
      <w:r>
        <w:rPr>
          <w:rFonts w:ascii="Times New Roman"/>
          <w:b/>
          <w:i w:val="false"/>
          <w:color w:val="000000"/>
        </w:rPr>
        <w:t xml:space="preserve"> 3. Басқарманың бірінші басшысының мәртебесі, өкілеттіктері</w:t>
      </w:r>
    </w:p>
    <w:bookmarkEnd w:id="95"/>
    <w:bookmarkStart w:name="z100" w:id="96"/>
    <w:p>
      <w:pPr>
        <w:spacing w:after="0"/>
        <w:ind w:left="0"/>
        <w:jc w:val="both"/>
      </w:pPr>
      <w:r>
        <w:rPr>
          <w:rFonts w:ascii="Times New Roman"/>
          <w:b w:val="false"/>
          <w:i w:val="false"/>
          <w:color w:val="000000"/>
          <w:sz w:val="28"/>
        </w:rPr>
        <w:t>
      15.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96"/>
    <w:bookmarkStart w:name="z101" w:id="97"/>
    <w:p>
      <w:pPr>
        <w:spacing w:after="0"/>
        <w:ind w:left="0"/>
        <w:jc w:val="both"/>
      </w:pPr>
      <w:r>
        <w:rPr>
          <w:rFonts w:ascii="Times New Roman"/>
          <w:b w:val="false"/>
          <w:i w:val="false"/>
          <w:color w:val="000000"/>
          <w:sz w:val="28"/>
        </w:rPr>
        <w:t>
      16. Басқарманың бірінші басшысы Қазақстан Республикасының заңнамасына сәйкес лауазымға тағайындалады және лауазымнан босатылады.</w:t>
      </w:r>
    </w:p>
    <w:bookmarkEnd w:id="97"/>
    <w:bookmarkStart w:name="z102" w:id="98"/>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98"/>
    <w:bookmarkStart w:name="z103" w:id="99"/>
    <w:p>
      <w:pPr>
        <w:spacing w:after="0"/>
        <w:ind w:left="0"/>
        <w:jc w:val="both"/>
      </w:pPr>
      <w:r>
        <w:rPr>
          <w:rFonts w:ascii="Times New Roman"/>
          <w:b w:val="false"/>
          <w:i w:val="false"/>
          <w:color w:val="000000"/>
          <w:sz w:val="28"/>
        </w:rPr>
        <w:t>
      18. Басқарманың бірінші басшысының өкілеттіктері:</w:t>
      </w:r>
    </w:p>
    <w:bookmarkEnd w:id="99"/>
    <w:bookmarkStart w:name="z104" w:id="100"/>
    <w:p>
      <w:pPr>
        <w:spacing w:after="0"/>
        <w:ind w:left="0"/>
        <w:jc w:val="both"/>
      </w:pPr>
      <w:r>
        <w:rPr>
          <w:rFonts w:ascii="Times New Roman"/>
          <w:b w:val="false"/>
          <w:i w:val="false"/>
          <w:color w:val="000000"/>
          <w:sz w:val="28"/>
        </w:rPr>
        <w:t>
      1) Басқарманың жұмысын ұйымдастырады және басқарады, Басқармаға жүктелген міндеттердің орындалуына және оның функцияларын жүзеге асыруға дербес жауапты болады;</w:t>
      </w:r>
    </w:p>
    <w:bookmarkEnd w:id="100"/>
    <w:bookmarkStart w:name="z105" w:id="101"/>
    <w:p>
      <w:pPr>
        <w:spacing w:after="0"/>
        <w:ind w:left="0"/>
        <w:jc w:val="both"/>
      </w:pPr>
      <w:r>
        <w:rPr>
          <w:rFonts w:ascii="Times New Roman"/>
          <w:b w:val="false"/>
          <w:i w:val="false"/>
          <w:color w:val="000000"/>
          <w:sz w:val="28"/>
        </w:rPr>
        <w:t>
      2) Басқарма басшысы орынбасарларының және бөлімдер басшылары мен қызметкерлерінің міндеттері мен өкілеттіктерін белгілейді;</w:t>
      </w:r>
    </w:p>
    <w:bookmarkEnd w:id="101"/>
    <w:bookmarkStart w:name="z106" w:id="102"/>
    <w:p>
      <w:pPr>
        <w:spacing w:after="0"/>
        <w:ind w:left="0"/>
        <w:jc w:val="both"/>
      </w:pPr>
      <w:r>
        <w:rPr>
          <w:rFonts w:ascii="Times New Roman"/>
          <w:b w:val="false"/>
          <w:i w:val="false"/>
          <w:color w:val="000000"/>
          <w:sz w:val="28"/>
        </w:rPr>
        <w:t>
      3) сыбайлас жемқорлыққа қарсы іс-қимыл бойынша жұмыстарды ұйымдастырады және осы бағыттағы жұмысқа дербес жауап береді;</w:t>
      </w:r>
    </w:p>
    <w:bookmarkEnd w:id="102"/>
    <w:bookmarkStart w:name="z107" w:id="103"/>
    <w:p>
      <w:pPr>
        <w:spacing w:after="0"/>
        <w:ind w:left="0"/>
        <w:jc w:val="both"/>
      </w:pPr>
      <w:r>
        <w:rPr>
          <w:rFonts w:ascii="Times New Roman"/>
          <w:b w:val="false"/>
          <w:i w:val="false"/>
          <w:color w:val="000000"/>
          <w:sz w:val="28"/>
        </w:rPr>
        <w:t>
      4) Басқарманың қызметкерлерін, сонымен қатар, басқарманың қарауындағы коммуналдық мемлекеттік мекемелердің директорларын қолданыстағы заңнамаға сәйкес лауазымға тағайындайды және лауазымнан босатады;</w:t>
      </w:r>
    </w:p>
    <w:bookmarkEnd w:id="103"/>
    <w:bookmarkStart w:name="z108" w:id="104"/>
    <w:p>
      <w:pPr>
        <w:spacing w:after="0"/>
        <w:ind w:left="0"/>
        <w:jc w:val="both"/>
      </w:pPr>
      <w:r>
        <w:rPr>
          <w:rFonts w:ascii="Times New Roman"/>
          <w:b w:val="false"/>
          <w:i w:val="false"/>
          <w:color w:val="000000"/>
          <w:sz w:val="28"/>
        </w:rPr>
        <w:t>
      5) өзінің өкілеттігі шегінде Басқарманың құзіретіне кіретін мәселелер бойынша облыстың коммуналдық мемлекеттік мекемелердің жұмысын үйлестіреді;</w:t>
      </w:r>
    </w:p>
    <w:bookmarkEnd w:id="104"/>
    <w:bookmarkStart w:name="z109" w:id="105"/>
    <w:p>
      <w:pPr>
        <w:spacing w:after="0"/>
        <w:ind w:left="0"/>
        <w:jc w:val="both"/>
      </w:pPr>
      <w:r>
        <w:rPr>
          <w:rFonts w:ascii="Times New Roman"/>
          <w:b w:val="false"/>
          <w:i w:val="false"/>
          <w:color w:val="000000"/>
          <w:sz w:val="28"/>
        </w:rPr>
        <w:t>
      6) заңнамада белгіленген тәртіппен Басқарма қызметкерлерін ынталандыру, материалдық көмек көрсету, оларға тәртіптік жаза қолдану мәселелерін шешеді;</w:t>
      </w:r>
    </w:p>
    <w:bookmarkEnd w:id="105"/>
    <w:bookmarkStart w:name="z110" w:id="106"/>
    <w:p>
      <w:pPr>
        <w:spacing w:after="0"/>
        <w:ind w:left="0"/>
        <w:jc w:val="both"/>
      </w:pPr>
      <w:r>
        <w:rPr>
          <w:rFonts w:ascii="Times New Roman"/>
          <w:b w:val="false"/>
          <w:i w:val="false"/>
          <w:color w:val="000000"/>
          <w:sz w:val="28"/>
        </w:rPr>
        <w:t>
      7) Басқарманың бөлімдері туралы ережелерді, қызметкерлердің лауазымдық нұсқаулықтарын бекітеді;</w:t>
      </w:r>
    </w:p>
    <w:bookmarkEnd w:id="106"/>
    <w:bookmarkStart w:name="z111" w:id="107"/>
    <w:p>
      <w:pPr>
        <w:spacing w:after="0"/>
        <w:ind w:left="0"/>
        <w:jc w:val="both"/>
      </w:pPr>
      <w:r>
        <w:rPr>
          <w:rFonts w:ascii="Times New Roman"/>
          <w:b w:val="false"/>
          <w:i w:val="false"/>
          <w:color w:val="000000"/>
          <w:sz w:val="28"/>
        </w:rPr>
        <w:t>
      8) өз құзыреті шеңберінде бұйрықтар шығарады, нұсқаулар береді, қызметтік құжаттарға қол қояды;</w:t>
      </w:r>
    </w:p>
    <w:bookmarkEnd w:id="107"/>
    <w:bookmarkStart w:name="z112" w:id="108"/>
    <w:p>
      <w:pPr>
        <w:spacing w:after="0"/>
        <w:ind w:left="0"/>
        <w:jc w:val="both"/>
      </w:pPr>
      <w:r>
        <w:rPr>
          <w:rFonts w:ascii="Times New Roman"/>
          <w:b w:val="false"/>
          <w:i w:val="false"/>
          <w:color w:val="000000"/>
          <w:sz w:val="28"/>
        </w:rPr>
        <w:t>
      9) мемлекеттік органдарда және өзге де ұйымдарда Басқарманың атынан өкілдік етеді;</w:t>
      </w:r>
    </w:p>
    <w:bookmarkEnd w:id="108"/>
    <w:bookmarkStart w:name="z113" w:id="109"/>
    <w:p>
      <w:pPr>
        <w:spacing w:after="0"/>
        <w:ind w:left="0"/>
        <w:jc w:val="both"/>
      </w:pPr>
      <w:r>
        <w:rPr>
          <w:rFonts w:ascii="Times New Roman"/>
          <w:b w:val="false"/>
          <w:i w:val="false"/>
          <w:color w:val="000000"/>
          <w:sz w:val="28"/>
        </w:rPr>
        <w:t>
      10) гендерлік саясат мәселелері жөніндегі жұмыстарды жүргізеді және осы бағыттағы жұмысқа дербес жауап береді;</w:t>
      </w:r>
    </w:p>
    <w:bookmarkEnd w:id="109"/>
    <w:bookmarkStart w:name="z114" w:id="110"/>
    <w:p>
      <w:pPr>
        <w:spacing w:after="0"/>
        <w:ind w:left="0"/>
        <w:jc w:val="both"/>
      </w:pPr>
      <w:r>
        <w:rPr>
          <w:rFonts w:ascii="Times New Roman"/>
          <w:b w:val="false"/>
          <w:i w:val="false"/>
          <w:color w:val="000000"/>
          <w:sz w:val="28"/>
        </w:rPr>
        <w:t>
      11)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p>
    <w:bookmarkEnd w:id="110"/>
    <w:bookmarkStart w:name="z115" w:id="111"/>
    <w:p>
      <w:pPr>
        <w:spacing w:after="0"/>
        <w:ind w:left="0"/>
        <w:jc w:val="both"/>
      </w:pPr>
      <w:r>
        <w:rPr>
          <w:rFonts w:ascii="Times New Roman"/>
          <w:b w:val="false"/>
          <w:i w:val="false"/>
          <w:color w:val="000000"/>
          <w:sz w:val="28"/>
        </w:rPr>
        <w:t>
      12) Басқарманың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p>
    <w:bookmarkEnd w:id="111"/>
    <w:bookmarkStart w:name="z116" w:id="112"/>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12"/>
    <w:bookmarkStart w:name="z117" w:id="113"/>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113"/>
    <w:bookmarkStart w:name="z118" w:id="114"/>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айқындайды.</w:t>
      </w:r>
    </w:p>
    <w:bookmarkEnd w:id="114"/>
    <w:bookmarkStart w:name="z119" w:id="115"/>
    <w:p>
      <w:pPr>
        <w:spacing w:after="0"/>
        <w:ind w:left="0"/>
        <w:jc w:val="left"/>
      </w:pPr>
      <w:r>
        <w:rPr>
          <w:rFonts w:ascii="Times New Roman"/>
          <w:b/>
          <w:i w:val="false"/>
          <w:color w:val="000000"/>
        </w:rPr>
        <w:t xml:space="preserve"> 4. Басқарманың мүлкі</w:t>
      </w:r>
    </w:p>
    <w:bookmarkEnd w:id="115"/>
    <w:bookmarkStart w:name="z120" w:id="116"/>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мүлкі болуы мүмкін.</w:t>
      </w:r>
    </w:p>
    <w:bookmarkEnd w:id="116"/>
    <w:bookmarkStart w:name="z121" w:id="117"/>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7"/>
    <w:bookmarkStart w:name="z122" w:id="118"/>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118"/>
    <w:bookmarkStart w:name="z123" w:id="119"/>
    <w:p>
      <w:pPr>
        <w:spacing w:after="0"/>
        <w:ind w:left="0"/>
        <w:jc w:val="both"/>
      </w:pPr>
      <w:r>
        <w:rPr>
          <w:rFonts w:ascii="Times New Roman"/>
          <w:b w:val="false"/>
          <w:i w:val="false"/>
          <w:color w:val="000000"/>
          <w:sz w:val="28"/>
        </w:rPr>
        <w:t>
      22.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19"/>
    <w:bookmarkStart w:name="z124" w:id="120"/>
    <w:p>
      <w:pPr>
        <w:spacing w:after="0"/>
        <w:ind w:left="0"/>
        <w:jc w:val="left"/>
      </w:pPr>
      <w:r>
        <w:rPr>
          <w:rFonts w:ascii="Times New Roman"/>
          <w:b/>
          <w:i w:val="false"/>
          <w:color w:val="000000"/>
        </w:rPr>
        <w:t xml:space="preserve"> 5. Басқарманы қайта ұйымдастыру және тарату</w:t>
      </w:r>
    </w:p>
    <w:bookmarkEnd w:id="120"/>
    <w:bookmarkStart w:name="z125" w:id="121"/>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21"/>
    <w:bookmarkStart w:name="z126" w:id="122"/>
    <w:p>
      <w:pPr>
        <w:spacing w:after="0"/>
        <w:ind w:left="0"/>
        <w:jc w:val="both"/>
      </w:pPr>
      <w:r>
        <w:rPr>
          <w:rFonts w:ascii="Times New Roman"/>
          <w:b w:val="false"/>
          <w:i w:val="false"/>
          <w:color w:val="000000"/>
          <w:sz w:val="28"/>
        </w:rPr>
        <w:t>
      Басқарманың қарамағындағы ұйымдардың тізбесі:</w:t>
      </w:r>
    </w:p>
    <w:bookmarkEnd w:id="122"/>
    <w:bookmarkStart w:name="z127" w:id="123"/>
    <w:p>
      <w:pPr>
        <w:spacing w:after="0"/>
        <w:ind w:left="0"/>
        <w:jc w:val="both"/>
      </w:pPr>
      <w:r>
        <w:rPr>
          <w:rFonts w:ascii="Times New Roman"/>
          <w:b w:val="false"/>
          <w:i w:val="false"/>
          <w:color w:val="000000"/>
          <w:sz w:val="28"/>
        </w:rPr>
        <w:t>
      Батыс Қазақстан облысы әкімдігі табиғи ресурстар және табиғат пайдалануды реттеу басқармасының "Ақжайық орман және жануарлар дүниесін қорғау жөніндегі" коммуналдық мемлекеттік мекемесі;</w:t>
      </w:r>
    </w:p>
    <w:bookmarkEnd w:id="123"/>
    <w:bookmarkStart w:name="z128" w:id="124"/>
    <w:p>
      <w:pPr>
        <w:spacing w:after="0"/>
        <w:ind w:left="0"/>
        <w:jc w:val="both"/>
      </w:pPr>
      <w:r>
        <w:rPr>
          <w:rFonts w:ascii="Times New Roman"/>
          <w:b w:val="false"/>
          <w:i w:val="false"/>
          <w:color w:val="000000"/>
          <w:sz w:val="28"/>
        </w:rPr>
        <w:t>
      Батыс Қазақстан облысы әкімдігі табиғи ресурстар және табиғат пайдалануды реттеу басқармасының "Бөрлі орман және жануарлар дүниесін қорғау жөніндегі" коммуналдық мемлекеттік мекемесі;</w:t>
      </w:r>
    </w:p>
    <w:bookmarkEnd w:id="124"/>
    <w:bookmarkStart w:name="z129" w:id="125"/>
    <w:p>
      <w:pPr>
        <w:spacing w:after="0"/>
        <w:ind w:left="0"/>
        <w:jc w:val="both"/>
      </w:pPr>
      <w:r>
        <w:rPr>
          <w:rFonts w:ascii="Times New Roman"/>
          <w:b w:val="false"/>
          <w:i w:val="false"/>
          <w:color w:val="000000"/>
          <w:sz w:val="28"/>
        </w:rPr>
        <w:t>
      Батыс Қазақстан облысы әкімдігі табиғи ресурстар және табиғат пайдалануды реттеу басқармасының "Орда орман және жануарлар дүниесін қорғау жөніндегі" коммуналдық мемлекеттік мекемесі;</w:t>
      </w:r>
    </w:p>
    <w:bookmarkEnd w:id="125"/>
    <w:bookmarkStart w:name="z130" w:id="126"/>
    <w:p>
      <w:pPr>
        <w:spacing w:after="0"/>
        <w:ind w:left="0"/>
        <w:jc w:val="both"/>
      </w:pPr>
      <w:r>
        <w:rPr>
          <w:rFonts w:ascii="Times New Roman"/>
          <w:b w:val="false"/>
          <w:i w:val="false"/>
          <w:color w:val="000000"/>
          <w:sz w:val="28"/>
        </w:rPr>
        <w:t>
      Батыс Қазақстан облысы әкімдігі табиғи ресурстар және табиғат пайдалануды реттеу басқармасының "Орал орман және жануарлар дүниесін қорғау жөніндегі" коммуналдық мемлекеттік мекемесі;</w:t>
      </w:r>
    </w:p>
    <w:bookmarkEnd w:id="126"/>
    <w:bookmarkStart w:name="z131" w:id="127"/>
    <w:p>
      <w:pPr>
        <w:spacing w:after="0"/>
        <w:ind w:left="0"/>
        <w:jc w:val="both"/>
      </w:pPr>
      <w:r>
        <w:rPr>
          <w:rFonts w:ascii="Times New Roman"/>
          <w:b w:val="false"/>
          <w:i w:val="false"/>
          <w:color w:val="000000"/>
          <w:sz w:val="28"/>
        </w:rPr>
        <w:t>
      Батыс Қазақстан облысы әкімдігі табиғи ресурстар және табиғат пайдалануды реттеу басқармасының "Чапаев орман және жануарлар дүниесін қорғау жөніндегі" коммуналдық мемлекеттік мекемесі;</w:t>
      </w:r>
    </w:p>
    <w:bookmarkEnd w:id="127"/>
    <w:bookmarkStart w:name="z132" w:id="128"/>
    <w:p>
      <w:pPr>
        <w:spacing w:after="0"/>
        <w:ind w:left="0"/>
        <w:jc w:val="both"/>
      </w:pPr>
      <w:r>
        <w:rPr>
          <w:rFonts w:ascii="Times New Roman"/>
          <w:b w:val="false"/>
          <w:i w:val="false"/>
          <w:color w:val="000000"/>
          <w:sz w:val="28"/>
        </w:rPr>
        <w:t>
      Батыс Қазақстан облысы әкімдігі табиғи ресурстар және табиғат пайдалануды реттеу басқармасының "Тайпақ орман және жануарлар дүниесін қорғау жөніндегі" коммуналдық мемлекеттік мекемесі;</w:t>
      </w:r>
    </w:p>
    <w:bookmarkEnd w:id="128"/>
    <w:bookmarkStart w:name="z133" w:id="129"/>
    <w:p>
      <w:pPr>
        <w:spacing w:after="0"/>
        <w:ind w:left="0"/>
        <w:jc w:val="both"/>
      </w:pPr>
      <w:r>
        <w:rPr>
          <w:rFonts w:ascii="Times New Roman"/>
          <w:b w:val="false"/>
          <w:i w:val="false"/>
          <w:color w:val="000000"/>
          <w:sz w:val="28"/>
        </w:rPr>
        <w:t>
      Батыс Қазақстан облысы әкімдігі табиғи ресурстар және табиғат пайдалануды реттеу басқармасының "Шыңғырлау орман және жануарлар дүниесін қорғау жөніндегі" коммуналдық мемлекеттік мекемесі;</w:t>
      </w:r>
    </w:p>
    <w:bookmarkEnd w:id="129"/>
    <w:bookmarkStart w:name="z134" w:id="130"/>
    <w:p>
      <w:pPr>
        <w:spacing w:after="0"/>
        <w:ind w:left="0"/>
        <w:jc w:val="both"/>
      </w:pPr>
      <w:r>
        <w:rPr>
          <w:rFonts w:ascii="Times New Roman"/>
          <w:b w:val="false"/>
          <w:i w:val="false"/>
          <w:color w:val="000000"/>
          <w:sz w:val="28"/>
        </w:rPr>
        <w:t>
      Батыс Қазақстан облысы әкімдігі табиғи ресурстар және табиғат пайдалануды реттеу басқармасының "Январцев орман және жануарлар дүниесін қорғау жөніндегі" коммуналдық мемлекеттік мекемесі.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2022 жылғы "___"__________№___</w:t>
            </w:r>
            <w:r>
              <w:br/>
            </w:r>
            <w:r>
              <w:rPr>
                <w:rFonts w:ascii="Times New Roman"/>
                <w:b w:val="false"/>
                <w:i w:val="false"/>
                <w:color w:val="000000"/>
                <w:sz w:val="20"/>
              </w:rPr>
              <w:t>қаулысына қосымша</w:t>
            </w:r>
          </w:p>
        </w:tc>
      </w:tr>
    </w:tbl>
    <w:bookmarkStart w:name="z136" w:id="131"/>
    <w:p>
      <w:pPr>
        <w:spacing w:after="0"/>
        <w:ind w:left="0"/>
        <w:jc w:val="left"/>
      </w:pPr>
      <w:r>
        <w:rPr>
          <w:rFonts w:ascii="Times New Roman"/>
          <w:b/>
          <w:i w:val="false"/>
          <w:color w:val="000000"/>
        </w:rPr>
        <w:t xml:space="preserve"> Батыс Қазақстан облысы әкімдігінің күші жойылды деп танылған қаулыларының тізбесі</w:t>
      </w:r>
    </w:p>
    <w:bookmarkEnd w:id="131"/>
    <w:bookmarkStart w:name="z137" w:id="132"/>
    <w:p>
      <w:pPr>
        <w:spacing w:after="0"/>
        <w:ind w:left="0"/>
        <w:jc w:val="both"/>
      </w:pPr>
      <w:r>
        <w:rPr>
          <w:rFonts w:ascii="Times New Roman"/>
          <w:b w:val="false"/>
          <w:i w:val="false"/>
          <w:color w:val="000000"/>
          <w:sz w:val="28"/>
        </w:rPr>
        <w:t>
      1. Батыс Қазақстан облысы әкімдігінің 2017 жылғы 21 сәуірдегі №104 "Батыс Қазақстан облысының табиғи ресурстар және табиғат пайдалануды реттеу басқармасы" мемлекеттік мекемесінің ережесін бекіту туралы" қаулысы;</w:t>
      </w:r>
    </w:p>
    <w:bookmarkEnd w:id="132"/>
    <w:bookmarkStart w:name="z138" w:id="133"/>
    <w:p>
      <w:pPr>
        <w:spacing w:after="0"/>
        <w:ind w:left="0"/>
        <w:jc w:val="both"/>
      </w:pPr>
      <w:r>
        <w:rPr>
          <w:rFonts w:ascii="Times New Roman"/>
          <w:b w:val="false"/>
          <w:i w:val="false"/>
          <w:color w:val="000000"/>
          <w:sz w:val="28"/>
        </w:rPr>
        <w:t>
      2. Батыс Қазақстан облысы әкімдігінің 2020 жылғы 11 қарашадағы №265 "Батыс Қазақстан облысы әкімдігінің 2017 жылғы 21 сәуірдегі №104 "Батыс Қазақстан облысының табиғи ресурстар және табиғат пайдалануды реттеу басқармасы "мемлекеттік мекемесі туралы ережені бекіту туралы" қаулысына өзгерістер енгізу туралы" қаулысы;</w:t>
      </w:r>
    </w:p>
    <w:bookmarkEnd w:id="133"/>
    <w:bookmarkStart w:name="z139" w:id="134"/>
    <w:p>
      <w:pPr>
        <w:spacing w:after="0"/>
        <w:ind w:left="0"/>
        <w:jc w:val="both"/>
      </w:pPr>
      <w:r>
        <w:rPr>
          <w:rFonts w:ascii="Times New Roman"/>
          <w:b w:val="false"/>
          <w:i w:val="false"/>
          <w:color w:val="000000"/>
          <w:sz w:val="28"/>
        </w:rPr>
        <w:t>
      3. Батыс Қазақстан облысы әкімдігінің 2021 жылғы 9 шілдедегі №126 "Батыс Қазақстан облысы әкімдігінің 2017 жылғы 21 сәуірдегі №104 "Батыс Қазақстан облысының табиғи ресурстар және табиғат пайдалануды реттеу басқармасы "мемлекеттік мекемесі туралы ережені бекіту туралы" қаулысына толықтыру енгізу туралы" қаулысы.</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