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7f4c9" w14:textId="8d7f4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2021 жылғы 27 желтоқсандағы № 11-2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Ақжайық аудандық мәслихатының 2022 жылғы 29 шілдедегі № 17-2 шешімі</w:t>
      </w:r>
    </w:p>
    <w:p>
      <w:pPr>
        <w:spacing w:after="0"/>
        <w:ind w:left="0"/>
        <w:jc w:val="both"/>
      </w:pPr>
      <w:bookmarkStart w:name="z3" w:id="0"/>
      <w:r>
        <w:rPr>
          <w:rFonts w:ascii="Times New Roman"/>
          <w:b w:val="false"/>
          <w:i w:val="false"/>
          <w:color w:val="000000"/>
          <w:sz w:val="28"/>
        </w:rPr>
        <w:t xml:space="preserve">
      Ақжайық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Ақжайық аудандық мәслихатының "2022-2024 жылдарға арналған аудандық бюджет туралы" 2021 жылғы 27 желтоқсандағы № 11-2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26321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2022-2024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2022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11 488 871 мың теңге:</w:t>
      </w:r>
    </w:p>
    <w:bookmarkEnd w:id="3"/>
    <w:bookmarkStart w:name="z8" w:id="4"/>
    <w:p>
      <w:pPr>
        <w:spacing w:after="0"/>
        <w:ind w:left="0"/>
        <w:jc w:val="both"/>
      </w:pPr>
      <w:r>
        <w:rPr>
          <w:rFonts w:ascii="Times New Roman"/>
          <w:b w:val="false"/>
          <w:i w:val="false"/>
          <w:color w:val="000000"/>
          <w:sz w:val="28"/>
        </w:rPr>
        <w:t>
      салықтық түсімдер – 1 490 175 мың теңге;</w:t>
      </w:r>
    </w:p>
    <w:bookmarkEnd w:id="4"/>
    <w:bookmarkStart w:name="z9" w:id="5"/>
    <w:p>
      <w:pPr>
        <w:spacing w:after="0"/>
        <w:ind w:left="0"/>
        <w:jc w:val="both"/>
      </w:pPr>
      <w:r>
        <w:rPr>
          <w:rFonts w:ascii="Times New Roman"/>
          <w:b w:val="false"/>
          <w:i w:val="false"/>
          <w:color w:val="000000"/>
          <w:sz w:val="28"/>
        </w:rPr>
        <w:t>
      салықтық емес түсімдер – 11 321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6 525 мың теңге;</w:t>
      </w:r>
    </w:p>
    <w:bookmarkEnd w:id="6"/>
    <w:bookmarkStart w:name="z11" w:id="7"/>
    <w:p>
      <w:pPr>
        <w:spacing w:after="0"/>
        <w:ind w:left="0"/>
        <w:jc w:val="both"/>
      </w:pPr>
      <w:r>
        <w:rPr>
          <w:rFonts w:ascii="Times New Roman"/>
          <w:b w:val="false"/>
          <w:i w:val="false"/>
          <w:color w:val="000000"/>
          <w:sz w:val="28"/>
        </w:rPr>
        <w:t>
      трансферттер түсімі – 9 980 850 мың теңге;</w:t>
      </w:r>
    </w:p>
    <w:bookmarkEnd w:id="7"/>
    <w:bookmarkStart w:name="z12" w:id="8"/>
    <w:p>
      <w:pPr>
        <w:spacing w:after="0"/>
        <w:ind w:left="0"/>
        <w:jc w:val="both"/>
      </w:pPr>
      <w:r>
        <w:rPr>
          <w:rFonts w:ascii="Times New Roman"/>
          <w:b w:val="false"/>
          <w:i w:val="false"/>
          <w:color w:val="000000"/>
          <w:sz w:val="28"/>
        </w:rPr>
        <w:t>
      2) шығындар – 11 818 577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104 537 мың теңге:</w:t>
      </w:r>
    </w:p>
    <w:bookmarkEnd w:id="9"/>
    <w:bookmarkStart w:name="z14" w:id="10"/>
    <w:p>
      <w:pPr>
        <w:spacing w:after="0"/>
        <w:ind w:left="0"/>
        <w:jc w:val="both"/>
      </w:pPr>
      <w:r>
        <w:rPr>
          <w:rFonts w:ascii="Times New Roman"/>
          <w:b w:val="false"/>
          <w:i w:val="false"/>
          <w:color w:val="000000"/>
          <w:sz w:val="28"/>
        </w:rPr>
        <w:t>
      бюджеттік кредиттер – 183 780 мың теңге;</w:t>
      </w:r>
    </w:p>
    <w:bookmarkEnd w:id="10"/>
    <w:bookmarkStart w:name="z15" w:id="11"/>
    <w:p>
      <w:pPr>
        <w:spacing w:after="0"/>
        <w:ind w:left="0"/>
        <w:jc w:val="both"/>
      </w:pPr>
      <w:r>
        <w:rPr>
          <w:rFonts w:ascii="Times New Roman"/>
          <w:b w:val="false"/>
          <w:i w:val="false"/>
          <w:color w:val="000000"/>
          <w:sz w:val="28"/>
        </w:rPr>
        <w:t xml:space="preserve">
      бюджеттік кредиттерді өтеу – 111 857 мың теңге; </w:t>
      </w:r>
    </w:p>
    <w:bookmarkEnd w:id="11"/>
    <w:bookmarkStart w:name="z16" w:id="12"/>
    <w:p>
      <w:pPr>
        <w:spacing w:after="0"/>
        <w:ind w:left="0"/>
        <w:jc w:val="both"/>
      </w:pPr>
      <w:r>
        <w:rPr>
          <w:rFonts w:ascii="Times New Roman"/>
          <w:b w:val="false"/>
          <w:i w:val="false"/>
          <w:color w:val="000000"/>
          <w:sz w:val="28"/>
        </w:rPr>
        <w:t xml:space="preserve">
      4) қаржы активтерімен операциялар бойынша сальдо – 0 теңге: </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- 434 243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434 243 мың теңге;</w:t>
      </w:r>
    </w:p>
    <w:bookmarkEnd w:id="16"/>
    <w:bookmarkStart w:name="z21" w:id="17"/>
    <w:p>
      <w:pPr>
        <w:spacing w:after="0"/>
        <w:ind w:left="0"/>
        <w:jc w:val="both"/>
      </w:pPr>
      <w:r>
        <w:rPr>
          <w:rFonts w:ascii="Times New Roman"/>
          <w:b w:val="false"/>
          <w:i w:val="false"/>
          <w:color w:val="000000"/>
          <w:sz w:val="28"/>
        </w:rPr>
        <w:t>
      қарыздар түсімі – 183 780 мың теңге;</w:t>
      </w:r>
    </w:p>
    <w:bookmarkEnd w:id="17"/>
    <w:bookmarkStart w:name="z22" w:id="18"/>
    <w:p>
      <w:pPr>
        <w:spacing w:after="0"/>
        <w:ind w:left="0"/>
        <w:jc w:val="both"/>
      </w:pPr>
      <w:r>
        <w:rPr>
          <w:rFonts w:ascii="Times New Roman"/>
          <w:b w:val="false"/>
          <w:i w:val="false"/>
          <w:color w:val="000000"/>
          <w:sz w:val="28"/>
        </w:rPr>
        <w:t>
      қарыздарды өтеу – 111 857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362 320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29 шілдедегі № 17-2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27 желтоқсандағы № 11-2 </w:t>
            </w:r>
            <w:r>
              <w:br/>
            </w:r>
            <w:r>
              <w:rPr>
                <w:rFonts w:ascii="Times New Roman"/>
                <w:b w:val="false"/>
                <w:i w:val="false"/>
                <w:color w:val="000000"/>
                <w:sz w:val="20"/>
              </w:rPr>
              <w:t xml:space="preserve">шешіміне 1 - қосымша </w:t>
            </w:r>
          </w:p>
        </w:tc>
      </w:tr>
    </w:tbl>
    <w:bookmarkStart w:name="z29" w:id="22"/>
    <w:p>
      <w:pPr>
        <w:spacing w:after="0"/>
        <w:ind w:left="0"/>
        <w:jc w:val="left"/>
      </w:pPr>
      <w:r>
        <w:rPr>
          <w:rFonts w:ascii="Times New Roman"/>
          <w:b/>
          <w:i w:val="false"/>
          <w:color w:val="000000"/>
        </w:rPr>
        <w:t xml:space="preserve"> 2022 жылға арналған аудандық бюджет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11488871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9979342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11818577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Мәслихаттар депутаттары қызметінің тиімділігін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