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5bd1" w14:textId="9e65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2021 жылғы 27 желтоқсандағы № 11-2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2022 жылғы 26 желтоқсандағы № 23-1 шешімі</w:t>
      </w:r>
    </w:p>
    <w:p>
      <w:pPr>
        <w:spacing w:after="0"/>
        <w:ind w:left="0"/>
        <w:jc w:val="both"/>
      </w:pPr>
      <w:bookmarkStart w:name="z3" w:id="0"/>
      <w:r>
        <w:rPr>
          <w:rFonts w:ascii="Times New Roman"/>
          <w:b w:val="false"/>
          <w:i w:val="false"/>
          <w:color w:val="000000"/>
          <w:sz w:val="28"/>
        </w:rPr>
        <w:t>
      Ақжайық аудандық мәслихаты ШЕШТІ:</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"2022-2024 жылдарға арналған аудандық бюджет туралы" 2021 жылғы 27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26321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11 723 943 мың теңге:</w:t>
      </w:r>
    </w:p>
    <w:bookmarkEnd w:id="3"/>
    <w:bookmarkStart w:name="z8" w:id="4"/>
    <w:p>
      <w:pPr>
        <w:spacing w:after="0"/>
        <w:ind w:left="0"/>
        <w:jc w:val="both"/>
      </w:pPr>
      <w:r>
        <w:rPr>
          <w:rFonts w:ascii="Times New Roman"/>
          <w:b w:val="false"/>
          <w:i w:val="false"/>
          <w:color w:val="000000"/>
          <w:sz w:val="28"/>
        </w:rPr>
        <w:t>
      салықтық түсімдер – 1 490 175 мың теңге;</w:t>
      </w:r>
    </w:p>
    <w:bookmarkEnd w:id="4"/>
    <w:bookmarkStart w:name="z9" w:id="5"/>
    <w:p>
      <w:pPr>
        <w:spacing w:after="0"/>
        <w:ind w:left="0"/>
        <w:jc w:val="both"/>
      </w:pPr>
      <w:r>
        <w:rPr>
          <w:rFonts w:ascii="Times New Roman"/>
          <w:b w:val="false"/>
          <w:i w:val="false"/>
          <w:color w:val="000000"/>
          <w:sz w:val="28"/>
        </w:rPr>
        <w:t>
      салықтық емес түсімдер – 132 815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6 525 мың теңге;</w:t>
      </w:r>
    </w:p>
    <w:bookmarkEnd w:id="6"/>
    <w:bookmarkStart w:name="z11" w:id="7"/>
    <w:p>
      <w:pPr>
        <w:spacing w:after="0"/>
        <w:ind w:left="0"/>
        <w:jc w:val="both"/>
      </w:pPr>
      <w:r>
        <w:rPr>
          <w:rFonts w:ascii="Times New Roman"/>
          <w:b w:val="false"/>
          <w:i w:val="false"/>
          <w:color w:val="000000"/>
          <w:sz w:val="28"/>
        </w:rPr>
        <w:t>
      трансферттер түсімі – 10 094 428 мың теңге;</w:t>
      </w:r>
    </w:p>
    <w:bookmarkEnd w:id="7"/>
    <w:bookmarkStart w:name="z12" w:id="8"/>
    <w:p>
      <w:pPr>
        <w:spacing w:after="0"/>
        <w:ind w:left="0"/>
        <w:jc w:val="both"/>
      </w:pPr>
      <w:r>
        <w:rPr>
          <w:rFonts w:ascii="Times New Roman"/>
          <w:b w:val="false"/>
          <w:i w:val="false"/>
          <w:color w:val="000000"/>
          <w:sz w:val="28"/>
        </w:rPr>
        <w:t>
      2) шығындар – 12 053 649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104 537 мың теңге:</w:t>
      </w:r>
    </w:p>
    <w:bookmarkEnd w:id="9"/>
    <w:bookmarkStart w:name="z14" w:id="10"/>
    <w:p>
      <w:pPr>
        <w:spacing w:after="0"/>
        <w:ind w:left="0"/>
        <w:jc w:val="both"/>
      </w:pPr>
      <w:r>
        <w:rPr>
          <w:rFonts w:ascii="Times New Roman"/>
          <w:b w:val="false"/>
          <w:i w:val="false"/>
          <w:color w:val="000000"/>
          <w:sz w:val="28"/>
        </w:rPr>
        <w:t>
      бюджеттік кредиттер – 183 780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111 857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- 434 243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434 243 мың теңге;</w:t>
      </w:r>
    </w:p>
    <w:bookmarkEnd w:id="16"/>
    <w:bookmarkStart w:name="z21" w:id="17"/>
    <w:p>
      <w:pPr>
        <w:spacing w:after="0"/>
        <w:ind w:left="0"/>
        <w:jc w:val="both"/>
      </w:pPr>
      <w:r>
        <w:rPr>
          <w:rFonts w:ascii="Times New Roman"/>
          <w:b w:val="false"/>
          <w:i w:val="false"/>
          <w:color w:val="000000"/>
          <w:sz w:val="28"/>
        </w:rPr>
        <w:t>
      қарыздар түсімі – 183 780 мың теңге;</w:t>
      </w:r>
    </w:p>
    <w:bookmarkEnd w:id="17"/>
    <w:bookmarkStart w:name="z22" w:id="18"/>
    <w:p>
      <w:pPr>
        <w:spacing w:after="0"/>
        <w:ind w:left="0"/>
        <w:jc w:val="both"/>
      </w:pPr>
      <w:r>
        <w:rPr>
          <w:rFonts w:ascii="Times New Roman"/>
          <w:b w:val="false"/>
          <w:i w:val="false"/>
          <w:color w:val="000000"/>
          <w:sz w:val="28"/>
        </w:rPr>
        <w:t>
      қарыздарды өтеу – 111 857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362 320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23-1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27 желтоқсандағы № 11-2 </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2022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