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c7dcc" w14:textId="4bc7d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Бөрлі аудандық мәслихатының 2021 жылғы 24 желтоқсандағы №12-2 "2022-2024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Бөрлі аудандық мәслихатының 2022 жылғы 15 сәуірдегі № 15-1 шешімі</w:t>
      </w:r>
    </w:p>
    <w:p>
      <w:pPr>
        <w:spacing w:after="0"/>
        <w:ind w:left="0"/>
        <w:jc w:val="both"/>
      </w:pPr>
      <w:bookmarkStart w:name="z3" w:id="0"/>
      <w:r>
        <w:rPr>
          <w:rFonts w:ascii="Times New Roman"/>
          <w:b w:val="false"/>
          <w:i w:val="false"/>
          <w:color w:val="000000"/>
          <w:sz w:val="28"/>
        </w:rPr>
        <w:t xml:space="preserve">
      Батыс Қазақстан облысы Бөрлі аудандық мәслихаты ШЕШТІ: </w:t>
      </w:r>
    </w:p>
    <w:bookmarkEnd w:id="0"/>
    <w:bookmarkStart w:name="z4" w:id="1"/>
    <w:p>
      <w:pPr>
        <w:spacing w:after="0"/>
        <w:ind w:left="0"/>
        <w:jc w:val="both"/>
      </w:pPr>
      <w:r>
        <w:rPr>
          <w:rFonts w:ascii="Times New Roman"/>
          <w:b w:val="false"/>
          <w:i w:val="false"/>
          <w:color w:val="000000"/>
          <w:sz w:val="28"/>
        </w:rPr>
        <w:t xml:space="preserve">
      1. Бөрлі аудандық мәслихатының "2022-2024 жылдарға арналған аудандық бюджет туралы" 2021 жылғы 24 желтоқсандағы №12-2 (Нормативтік құқықтық актілерді мемлекеттік тіркеу тізілімінде №26157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xml:space="preserve">
      "1. 2022 – 2024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2022 жылға мынадай көлемдерде бекітілсін:</w:t>
      </w:r>
    </w:p>
    <w:bookmarkEnd w:id="2"/>
    <w:bookmarkStart w:name="z7" w:id="3"/>
    <w:p>
      <w:pPr>
        <w:spacing w:after="0"/>
        <w:ind w:left="0"/>
        <w:jc w:val="both"/>
      </w:pPr>
      <w:r>
        <w:rPr>
          <w:rFonts w:ascii="Times New Roman"/>
          <w:b w:val="false"/>
          <w:i w:val="false"/>
          <w:color w:val="000000"/>
          <w:sz w:val="28"/>
        </w:rPr>
        <w:t>
      1) кірістер – 9 163 308 мың теңге, оның ішінде:</w:t>
      </w:r>
    </w:p>
    <w:bookmarkEnd w:id="3"/>
    <w:bookmarkStart w:name="z8" w:id="4"/>
    <w:p>
      <w:pPr>
        <w:spacing w:after="0"/>
        <w:ind w:left="0"/>
        <w:jc w:val="both"/>
      </w:pPr>
      <w:r>
        <w:rPr>
          <w:rFonts w:ascii="Times New Roman"/>
          <w:b w:val="false"/>
          <w:i w:val="false"/>
          <w:color w:val="000000"/>
          <w:sz w:val="28"/>
        </w:rPr>
        <w:t>
      салықтық түсімдер бойынша – 5 306 424 мың теңге;</w:t>
      </w:r>
    </w:p>
    <w:bookmarkEnd w:id="4"/>
    <w:bookmarkStart w:name="z9" w:id="5"/>
    <w:p>
      <w:pPr>
        <w:spacing w:after="0"/>
        <w:ind w:left="0"/>
        <w:jc w:val="both"/>
      </w:pPr>
      <w:r>
        <w:rPr>
          <w:rFonts w:ascii="Times New Roman"/>
          <w:b w:val="false"/>
          <w:i w:val="false"/>
          <w:color w:val="000000"/>
          <w:sz w:val="28"/>
        </w:rPr>
        <w:t>
      салықтық емес түсімдер бойынша – 33 201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бойынша – 879 473 мың теңге;</w:t>
      </w:r>
    </w:p>
    <w:bookmarkEnd w:id="6"/>
    <w:bookmarkStart w:name="z11" w:id="7"/>
    <w:p>
      <w:pPr>
        <w:spacing w:after="0"/>
        <w:ind w:left="0"/>
        <w:jc w:val="both"/>
      </w:pPr>
      <w:r>
        <w:rPr>
          <w:rFonts w:ascii="Times New Roman"/>
          <w:b w:val="false"/>
          <w:i w:val="false"/>
          <w:color w:val="000000"/>
          <w:sz w:val="28"/>
        </w:rPr>
        <w:t>
      трансферттер түсімі бойынша – 2 944 210 мың теңге;</w:t>
      </w:r>
    </w:p>
    <w:bookmarkEnd w:id="7"/>
    <w:bookmarkStart w:name="z12" w:id="8"/>
    <w:p>
      <w:pPr>
        <w:spacing w:after="0"/>
        <w:ind w:left="0"/>
        <w:jc w:val="both"/>
      </w:pPr>
      <w:r>
        <w:rPr>
          <w:rFonts w:ascii="Times New Roman"/>
          <w:b w:val="false"/>
          <w:i w:val="false"/>
          <w:color w:val="000000"/>
          <w:sz w:val="28"/>
        </w:rPr>
        <w:t>
      2) шығындар – 10 292 057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216 483 мың теңге, оның ішінде:</w:t>
      </w:r>
    </w:p>
    <w:bookmarkEnd w:id="9"/>
    <w:bookmarkStart w:name="z14" w:id="10"/>
    <w:p>
      <w:pPr>
        <w:spacing w:after="0"/>
        <w:ind w:left="0"/>
        <w:jc w:val="both"/>
      </w:pPr>
      <w:r>
        <w:rPr>
          <w:rFonts w:ascii="Times New Roman"/>
          <w:b w:val="false"/>
          <w:i w:val="false"/>
          <w:color w:val="000000"/>
          <w:sz w:val="28"/>
        </w:rPr>
        <w:t>
      бюджеттік кредиттер – 374 371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157 888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- 1 345 232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1 345 232 мың теңге:</w:t>
      </w:r>
    </w:p>
    <w:bookmarkEnd w:id="16"/>
    <w:bookmarkStart w:name="z21" w:id="17"/>
    <w:p>
      <w:pPr>
        <w:spacing w:after="0"/>
        <w:ind w:left="0"/>
        <w:jc w:val="both"/>
      </w:pPr>
      <w:r>
        <w:rPr>
          <w:rFonts w:ascii="Times New Roman"/>
          <w:b w:val="false"/>
          <w:i w:val="false"/>
          <w:color w:val="000000"/>
          <w:sz w:val="28"/>
        </w:rPr>
        <w:t>
      қарыздар түсімі – 1 442 756 мың теңге;</w:t>
      </w:r>
    </w:p>
    <w:bookmarkEnd w:id="17"/>
    <w:bookmarkStart w:name="z22" w:id="18"/>
    <w:p>
      <w:pPr>
        <w:spacing w:after="0"/>
        <w:ind w:left="0"/>
        <w:jc w:val="both"/>
      </w:pPr>
      <w:r>
        <w:rPr>
          <w:rFonts w:ascii="Times New Roman"/>
          <w:b w:val="false"/>
          <w:i w:val="false"/>
          <w:color w:val="000000"/>
          <w:sz w:val="28"/>
        </w:rPr>
        <w:t>
      қарыздарды өтеу – 1 745 395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1 647 871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 тармақ</w:t>
      </w:r>
      <w:r>
        <w:rPr>
          <w:rFonts w:ascii="Times New Roman"/>
          <w:b w:val="false"/>
          <w:i w:val="false"/>
          <w:color w:val="000000"/>
          <w:sz w:val="28"/>
        </w:rPr>
        <w:t xml:space="preserve"> жаңа редакцияда жазылсын:</w:t>
      </w:r>
    </w:p>
    <w:bookmarkStart w:name="z25" w:id="20"/>
    <w:p>
      <w:pPr>
        <w:spacing w:after="0"/>
        <w:ind w:left="0"/>
        <w:jc w:val="both"/>
      </w:pPr>
      <w:r>
        <w:rPr>
          <w:rFonts w:ascii="Times New Roman"/>
          <w:b w:val="false"/>
          <w:i w:val="false"/>
          <w:color w:val="000000"/>
          <w:sz w:val="28"/>
        </w:rPr>
        <w:t>
      "4. 2022 жылға арналған аудандық бюджетте республикалық бюджеттен бөлінетін нысаналы трансферттердің және кредиттердің жалпы сомасы 2 623 673 мың теңге көлемінде ескерілсін:</w:t>
      </w:r>
    </w:p>
    <w:bookmarkEnd w:id="20"/>
    <w:bookmarkStart w:name="z26" w:id="21"/>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- 201 648 мың теңге;</w:t>
      </w:r>
    </w:p>
    <w:bookmarkEnd w:id="21"/>
    <w:bookmarkStart w:name="z27" w:id="22"/>
    <w:p>
      <w:pPr>
        <w:spacing w:after="0"/>
        <w:ind w:left="0"/>
        <w:jc w:val="both"/>
      </w:pPr>
      <w:r>
        <w:rPr>
          <w:rFonts w:ascii="Times New Roman"/>
          <w:b w:val="false"/>
          <w:i w:val="false"/>
          <w:color w:val="000000"/>
          <w:sz w:val="28"/>
        </w:rPr>
        <w:t>
      мемлекеттік атаулы әлеуметтік көмекті төлеуге - 90 614 мың теңге;</w:t>
      </w:r>
    </w:p>
    <w:bookmarkEnd w:id="22"/>
    <w:bookmarkStart w:name="z28" w:id="23"/>
    <w:p>
      <w:pPr>
        <w:spacing w:after="0"/>
        <w:ind w:left="0"/>
        <w:jc w:val="both"/>
      </w:pPr>
      <w:r>
        <w:rPr>
          <w:rFonts w:ascii="Times New Roman"/>
          <w:b w:val="false"/>
          <w:i w:val="false"/>
          <w:color w:val="000000"/>
          <w:sz w:val="28"/>
        </w:rPr>
        <w:t>
      балаларға кепілдендірілген әлеуметтік пакетке - 19 843 мың теңге;</w:t>
      </w:r>
    </w:p>
    <w:bookmarkEnd w:id="23"/>
    <w:bookmarkStart w:name="z29" w:id="24"/>
    <w:p>
      <w:pPr>
        <w:spacing w:after="0"/>
        <w:ind w:left="0"/>
        <w:jc w:val="both"/>
      </w:pPr>
      <w:r>
        <w:rPr>
          <w:rFonts w:ascii="Times New Roman"/>
          <w:b w:val="false"/>
          <w:i w:val="false"/>
          <w:color w:val="000000"/>
          <w:sz w:val="28"/>
        </w:rPr>
        <w:t>
      үкіметтік емес ұйымдарда мемлекеттік әлеуметтік тапсырысты орналастыруға - 9 220 мың теңге;</w:t>
      </w:r>
    </w:p>
    <w:bookmarkEnd w:id="24"/>
    <w:bookmarkStart w:name="z30" w:id="25"/>
    <w:p>
      <w:pPr>
        <w:spacing w:after="0"/>
        <w:ind w:left="0"/>
        <w:jc w:val="both"/>
      </w:pPr>
      <w:r>
        <w:rPr>
          <w:rFonts w:ascii="Times New Roman"/>
          <w:b w:val="false"/>
          <w:i w:val="false"/>
          <w:color w:val="000000"/>
          <w:sz w:val="28"/>
        </w:rPr>
        <w:t>
      Протездік-ортопедиялық, сурдотехникалық, тифлотехникалық құралдар, арнайы жүріп-тұру құралдары (кресло-арбалар), техникалық көмекші (компенсаторлық) құралдары кеңейту, ақпаратты Брайль қарпімен енгізу/шығару арқылы сөйлеу синтезі бар портативтік тифлокомпьютер – 15 258 мың теңге;</w:t>
      </w:r>
    </w:p>
    <w:bookmarkEnd w:id="25"/>
    <w:bookmarkStart w:name="z31" w:id="26"/>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 Spina bifida диагнозымен мүгедек балаларды бір реттік қолданылатын катетерлермен қамтамасыз етуге -15 084 мың теңге;</w:t>
      </w:r>
    </w:p>
    <w:bookmarkEnd w:id="26"/>
    <w:bookmarkStart w:name="z32" w:id="27"/>
    <w:p>
      <w:pPr>
        <w:spacing w:after="0"/>
        <w:ind w:left="0"/>
        <w:jc w:val="both"/>
      </w:pPr>
      <w:r>
        <w:rPr>
          <w:rFonts w:ascii="Times New Roman"/>
          <w:b w:val="false"/>
          <w:i w:val="false"/>
          <w:color w:val="000000"/>
          <w:sz w:val="28"/>
        </w:rPr>
        <w:t>
      ымдау тілі маманының қызметін көрсетуге - 3 443 мың теңге;</w:t>
      </w:r>
    </w:p>
    <w:bookmarkEnd w:id="27"/>
    <w:bookmarkStart w:name="z33" w:id="28"/>
    <w:p>
      <w:pPr>
        <w:spacing w:after="0"/>
        <w:ind w:left="0"/>
        <w:jc w:val="both"/>
      </w:pPr>
      <w:r>
        <w:rPr>
          <w:rFonts w:ascii="Times New Roman"/>
          <w:b w:val="false"/>
          <w:i w:val="false"/>
          <w:color w:val="000000"/>
          <w:sz w:val="28"/>
        </w:rPr>
        <w:t>
      санаторлы-курорттық емдеу - 1 764 мың теңге;</w:t>
      </w:r>
    </w:p>
    <w:bookmarkEnd w:id="28"/>
    <w:bookmarkStart w:name="z34" w:id="29"/>
    <w:p>
      <w:pPr>
        <w:spacing w:after="0"/>
        <w:ind w:left="0"/>
        <w:jc w:val="both"/>
      </w:pPr>
      <w:r>
        <w:rPr>
          <w:rFonts w:ascii="Times New Roman"/>
          <w:b w:val="false"/>
          <w:i w:val="false"/>
          <w:color w:val="000000"/>
          <w:sz w:val="28"/>
        </w:rPr>
        <w:t>
      жалақыны ішінара субсидиялауға және жастар практикасына - 68 578 мың теңге;</w:t>
      </w:r>
    </w:p>
    <w:bookmarkEnd w:id="29"/>
    <w:bookmarkStart w:name="z35" w:id="30"/>
    <w:p>
      <w:pPr>
        <w:spacing w:after="0"/>
        <w:ind w:left="0"/>
        <w:jc w:val="both"/>
      </w:pPr>
      <w:r>
        <w:rPr>
          <w:rFonts w:ascii="Times New Roman"/>
          <w:b w:val="false"/>
          <w:i w:val="false"/>
          <w:color w:val="000000"/>
          <w:sz w:val="28"/>
        </w:rPr>
        <w:t>
      жаңа бизнес - идеяларды жүзеге асыру үшін гранттарға - 47 170 мың теңге;</w:t>
      </w:r>
    </w:p>
    <w:bookmarkEnd w:id="30"/>
    <w:bookmarkStart w:name="z36" w:id="31"/>
    <w:p>
      <w:pPr>
        <w:spacing w:after="0"/>
        <w:ind w:left="0"/>
        <w:jc w:val="both"/>
      </w:pPr>
      <w:r>
        <w:rPr>
          <w:rFonts w:ascii="Times New Roman"/>
          <w:b w:val="false"/>
          <w:i w:val="false"/>
          <w:color w:val="000000"/>
          <w:sz w:val="28"/>
        </w:rPr>
        <w:t>
      қоғамдық жұмыстарға - 10 201 мың теңге;</w:t>
      </w:r>
    </w:p>
    <w:bookmarkEnd w:id="31"/>
    <w:bookmarkStart w:name="z37" w:id="32"/>
    <w:p>
      <w:pPr>
        <w:spacing w:after="0"/>
        <w:ind w:left="0"/>
        <w:jc w:val="both"/>
      </w:pPr>
      <w:r>
        <w:rPr>
          <w:rFonts w:ascii="Times New Roman"/>
          <w:b w:val="false"/>
          <w:i w:val="false"/>
          <w:color w:val="000000"/>
          <w:sz w:val="28"/>
        </w:rPr>
        <w:t>
      мемлекеттік ұйымдардың: стационарлық және жартылай стационарлық үлгідегі медициналық - әлеуметтік мекелемелердің, үйде қызмет көрсету, уақытша болу ұйымдарының, халықты жұмыспен қамту орталықтары жұмыскерлерінің жалақысын көтеруге - 99 770 мың теңге;</w:t>
      </w:r>
    </w:p>
    <w:bookmarkEnd w:id="32"/>
    <w:bookmarkStart w:name="z38" w:id="33"/>
    <w:p>
      <w:pPr>
        <w:spacing w:after="0"/>
        <w:ind w:left="0"/>
        <w:jc w:val="both"/>
      </w:pPr>
      <w:r>
        <w:rPr>
          <w:rFonts w:ascii="Times New Roman"/>
          <w:b w:val="false"/>
          <w:i w:val="false"/>
          <w:color w:val="000000"/>
          <w:sz w:val="28"/>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- 85 527 мың теңге;</w:t>
      </w:r>
    </w:p>
    <w:bookmarkEnd w:id="33"/>
    <w:bookmarkStart w:name="z39" w:id="34"/>
    <w:p>
      <w:pPr>
        <w:spacing w:after="0"/>
        <w:ind w:left="0"/>
        <w:jc w:val="both"/>
      </w:pPr>
      <w:r>
        <w:rPr>
          <w:rFonts w:ascii="Times New Roman"/>
          <w:b w:val="false"/>
          <w:i w:val="false"/>
          <w:color w:val="000000"/>
          <w:sz w:val="28"/>
        </w:rPr>
        <w:t>
      көлiк инфрақұрылымының басым жобаларын қаржыландыруға - 9 186 мың теңге;</w:t>
      </w:r>
    </w:p>
    <w:bookmarkEnd w:id="34"/>
    <w:bookmarkStart w:name="z40" w:id="35"/>
    <w:p>
      <w:pPr>
        <w:spacing w:after="0"/>
        <w:ind w:left="0"/>
        <w:jc w:val="both"/>
      </w:pPr>
      <w:r>
        <w:rPr>
          <w:rFonts w:ascii="Times New Roman"/>
          <w:b w:val="false"/>
          <w:i w:val="false"/>
          <w:color w:val="000000"/>
          <w:sz w:val="28"/>
        </w:rPr>
        <w:t>
      мамандарды әлеуметтік қолдау шараларын іске асыруға бюджеттік кредиттер беруге – 183 780 мың теңге;</w:t>
      </w:r>
    </w:p>
    <w:bookmarkEnd w:id="35"/>
    <w:bookmarkStart w:name="z41" w:id="36"/>
    <w:p>
      <w:pPr>
        <w:spacing w:after="0"/>
        <w:ind w:left="0"/>
        <w:jc w:val="both"/>
      </w:pPr>
      <w:r>
        <w:rPr>
          <w:rFonts w:ascii="Times New Roman"/>
          <w:b w:val="false"/>
          <w:i w:val="false"/>
          <w:color w:val="000000"/>
          <w:sz w:val="28"/>
        </w:rPr>
        <w:t>
      "Ауыл-Ел бесігі" жобасы шеңберінде ауылдық елді мекендердегі әлеуметтік және инженерлік инфрақұрылым бойынша іс-шараларды іске асыруға - 499 007 мың теңге;</w:t>
      </w:r>
    </w:p>
    <w:bookmarkEnd w:id="36"/>
    <w:bookmarkStart w:name="z42" w:id="37"/>
    <w:p>
      <w:pPr>
        <w:spacing w:after="0"/>
        <w:ind w:left="0"/>
        <w:jc w:val="both"/>
      </w:pPr>
      <w:r>
        <w:rPr>
          <w:rFonts w:ascii="Times New Roman"/>
          <w:b w:val="false"/>
          <w:i w:val="false"/>
          <w:color w:val="000000"/>
          <w:sz w:val="28"/>
        </w:rPr>
        <w:t>
      Тұрғын үй-коммуналдық дамудың 2020-2025 жылдарға "Нұрлы жер" мемлекеттік бағдарламасы шеңберінде, соның ішінде: инженерлік-коммуникациялық инфрақұрылымды дамытуға және (немесе) жайластыруға - 526 435 мың теңге;</w:t>
      </w:r>
    </w:p>
    <w:bookmarkEnd w:id="37"/>
    <w:bookmarkStart w:name="z43" w:id="38"/>
    <w:p>
      <w:pPr>
        <w:spacing w:after="0"/>
        <w:ind w:left="0"/>
        <w:jc w:val="both"/>
      </w:pPr>
      <w:r>
        <w:rPr>
          <w:rFonts w:ascii="Times New Roman"/>
          <w:b w:val="false"/>
          <w:i w:val="false"/>
          <w:color w:val="000000"/>
          <w:sz w:val="28"/>
        </w:rPr>
        <w:t>
      Өңірлерді дамытудың 2025 жылға дейінгі мемлекеттік бағдарламасы шеңберінде, соның ішінде: шағын және моноқалалардағы бюджеттік инвестициялық жобаларды іске асыруға - 737 145 мың теңге.";</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 тармақ</w:t>
      </w:r>
      <w:r>
        <w:rPr>
          <w:rFonts w:ascii="Times New Roman"/>
          <w:b w:val="false"/>
          <w:i w:val="false"/>
          <w:color w:val="000000"/>
          <w:sz w:val="28"/>
        </w:rPr>
        <w:t xml:space="preserve"> жаңа редакцияда жазылсын:</w:t>
      </w:r>
    </w:p>
    <w:bookmarkStart w:name="z45" w:id="39"/>
    <w:p>
      <w:pPr>
        <w:spacing w:after="0"/>
        <w:ind w:left="0"/>
        <w:jc w:val="both"/>
      </w:pPr>
      <w:r>
        <w:rPr>
          <w:rFonts w:ascii="Times New Roman"/>
          <w:b w:val="false"/>
          <w:i w:val="false"/>
          <w:color w:val="000000"/>
          <w:sz w:val="28"/>
        </w:rPr>
        <w:t>
      "5. 2022 жылға арналған аудандық бюджетте облыстық бюджеттен бөлінетін нысаналы трансферттердің және кредиттердің жалпы сомасы 1 686 689 мың теңге көлемінде ескерілсін:</w:t>
      </w:r>
    </w:p>
    <w:bookmarkEnd w:id="39"/>
    <w:bookmarkStart w:name="z46" w:id="40"/>
    <w:p>
      <w:pPr>
        <w:spacing w:after="0"/>
        <w:ind w:left="0"/>
        <w:jc w:val="both"/>
      </w:pPr>
      <w:r>
        <w:rPr>
          <w:rFonts w:ascii="Times New Roman"/>
          <w:b w:val="false"/>
          <w:i w:val="false"/>
          <w:color w:val="000000"/>
          <w:sz w:val="28"/>
        </w:rPr>
        <w:t>
      факторлық-баллдық шкалаға негізделген мемлекеттік қызметкерлерге еңбекақы төлеудің жаңа жүйесіне – 357 838 мың теңге;</w:t>
      </w:r>
    </w:p>
    <w:bookmarkEnd w:id="40"/>
    <w:bookmarkStart w:name="z47" w:id="41"/>
    <w:p>
      <w:pPr>
        <w:spacing w:after="0"/>
        <w:ind w:left="0"/>
        <w:jc w:val="both"/>
      </w:pPr>
      <w:r>
        <w:rPr>
          <w:rFonts w:ascii="Times New Roman"/>
          <w:b w:val="false"/>
          <w:i w:val="false"/>
          <w:color w:val="000000"/>
          <w:sz w:val="28"/>
        </w:rPr>
        <w:t>
      жаңа бизнес-идеяларды іске асыруға мемлекеттік гранттар - 17 153 мың теңге;</w:t>
      </w:r>
    </w:p>
    <w:bookmarkEnd w:id="41"/>
    <w:bookmarkStart w:name="z48" w:id="42"/>
    <w:p>
      <w:pPr>
        <w:spacing w:after="0"/>
        <w:ind w:left="0"/>
        <w:jc w:val="both"/>
      </w:pPr>
      <w:r>
        <w:rPr>
          <w:rFonts w:ascii="Times New Roman"/>
          <w:b w:val="false"/>
          <w:i w:val="false"/>
          <w:color w:val="000000"/>
          <w:sz w:val="28"/>
        </w:rPr>
        <w:t>
      еңбек нарығында сұранысқа ие біліктіліктер мен дағдылар бойынша қысқа мерзімді кәсіптік оқыту - 7 460 мың теңге;</w:t>
      </w:r>
    </w:p>
    <w:bookmarkEnd w:id="42"/>
    <w:bookmarkStart w:name="z49" w:id="43"/>
    <w:p>
      <w:pPr>
        <w:spacing w:after="0"/>
        <w:ind w:left="0"/>
        <w:jc w:val="both"/>
      </w:pPr>
      <w:r>
        <w:rPr>
          <w:rFonts w:ascii="Times New Roman"/>
          <w:b w:val="false"/>
          <w:i w:val="false"/>
          <w:color w:val="000000"/>
          <w:sz w:val="28"/>
        </w:rPr>
        <w:t>
      арнайы қозғалыс құралдары (кресло-арбалар) - 7 070 мың теңге;</w:t>
      </w:r>
    </w:p>
    <w:bookmarkEnd w:id="43"/>
    <w:bookmarkStart w:name="z50" w:id="44"/>
    <w:p>
      <w:pPr>
        <w:spacing w:after="0"/>
        <w:ind w:left="0"/>
        <w:jc w:val="both"/>
      </w:pPr>
      <w:r>
        <w:rPr>
          <w:rFonts w:ascii="Times New Roman"/>
          <w:b w:val="false"/>
          <w:i w:val="false"/>
          <w:color w:val="000000"/>
          <w:sz w:val="28"/>
        </w:rPr>
        <w:t>
      санаторлы-курорттық емдеу - 6 101 мың теңге;</w:t>
      </w:r>
    </w:p>
    <w:bookmarkEnd w:id="44"/>
    <w:bookmarkStart w:name="z51" w:id="45"/>
    <w:p>
      <w:pPr>
        <w:spacing w:after="0"/>
        <w:ind w:left="0"/>
        <w:jc w:val="both"/>
      </w:pPr>
      <w:r>
        <w:rPr>
          <w:rFonts w:ascii="Times New Roman"/>
          <w:b w:val="false"/>
          <w:i w:val="false"/>
          <w:color w:val="000000"/>
          <w:sz w:val="28"/>
        </w:rPr>
        <w:t>
      сурдотехникалық құралдар - 3 249 мың теңге;</w:t>
      </w:r>
    </w:p>
    <w:bookmarkEnd w:id="45"/>
    <w:bookmarkStart w:name="z52" w:id="46"/>
    <w:p>
      <w:pPr>
        <w:spacing w:after="0"/>
        <w:ind w:left="0"/>
        <w:jc w:val="both"/>
      </w:pPr>
      <w:r>
        <w:rPr>
          <w:rFonts w:ascii="Times New Roman"/>
          <w:b w:val="false"/>
          <w:i w:val="false"/>
          <w:color w:val="000000"/>
          <w:sz w:val="28"/>
        </w:rPr>
        <w:t>
      тифлотехникалық құралдар - 4 011 мың теңге;</w:t>
      </w:r>
    </w:p>
    <w:bookmarkEnd w:id="46"/>
    <w:bookmarkStart w:name="z53" w:id="47"/>
    <w:p>
      <w:pPr>
        <w:spacing w:after="0"/>
        <w:ind w:left="0"/>
        <w:jc w:val="both"/>
      </w:pPr>
      <w:r>
        <w:rPr>
          <w:rFonts w:ascii="Times New Roman"/>
          <w:b w:val="false"/>
          <w:i w:val="false"/>
          <w:color w:val="000000"/>
          <w:sz w:val="28"/>
        </w:rPr>
        <w:t>
      "Алғашқы жұмыс орны" жобасына - 5 881 мың теңге;</w:t>
      </w:r>
    </w:p>
    <w:bookmarkEnd w:id="47"/>
    <w:bookmarkStart w:name="z54" w:id="48"/>
    <w:p>
      <w:pPr>
        <w:spacing w:after="0"/>
        <w:ind w:left="0"/>
        <w:jc w:val="both"/>
      </w:pPr>
      <w:r>
        <w:rPr>
          <w:rFonts w:ascii="Times New Roman"/>
          <w:b w:val="false"/>
          <w:i w:val="false"/>
          <w:color w:val="000000"/>
          <w:sz w:val="28"/>
        </w:rPr>
        <w:t>
      әлеуметтік көмек ретінде тұрғын үй сертификаттарын беру – 6 000 мың теңге;</w:t>
      </w:r>
    </w:p>
    <w:bookmarkEnd w:id="48"/>
    <w:bookmarkStart w:name="z55" w:id="49"/>
    <w:p>
      <w:pPr>
        <w:spacing w:after="0"/>
        <w:ind w:left="0"/>
        <w:jc w:val="both"/>
      </w:pPr>
      <w:r>
        <w:rPr>
          <w:rFonts w:ascii="Times New Roman"/>
          <w:b w:val="false"/>
          <w:i w:val="false"/>
          <w:color w:val="000000"/>
          <w:sz w:val="28"/>
        </w:rPr>
        <w:t>
      Приурал ауылының кіреберіс автожолын орташа жөндеу - 0 теңге;</w:t>
      </w:r>
    </w:p>
    <w:bookmarkEnd w:id="49"/>
    <w:bookmarkStart w:name="z56" w:id="50"/>
    <w:p>
      <w:pPr>
        <w:spacing w:after="0"/>
        <w:ind w:left="0"/>
        <w:jc w:val="both"/>
      </w:pPr>
      <w:r>
        <w:rPr>
          <w:rFonts w:ascii="Times New Roman"/>
          <w:b w:val="false"/>
          <w:i w:val="false"/>
          <w:color w:val="000000"/>
          <w:sz w:val="28"/>
        </w:rPr>
        <w:t>
      Бөрлі ауданының Ақсай қаласы оныншы шағынауданында №27А тоғызқабатты көппәтерлі тұрғын үй салу (сыртқы инженерлік желілерсіз және абаттандырусыз) – 758 976 мың теңге;</w:t>
      </w:r>
    </w:p>
    <w:bookmarkEnd w:id="50"/>
    <w:bookmarkStart w:name="z57" w:id="51"/>
    <w:p>
      <w:pPr>
        <w:spacing w:after="0"/>
        <w:ind w:left="0"/>
        <w:jc w:val="both"/>
      </w:pPr>
      <w:r>
        <w:rPr>
          <w:rFonts w:ascii="Times New Roman"/>
          <w:b w:val="false"/>
          <w:i w:val="false"/>
          <w:color w:val="000000"/>
          <w:sz w:val="28"/>
        </w:rPr>
        <w:t>
      Бөрлі ауданының Ақсай қаласы оныншы шағынауданында №26 тоғызқабатты көппәтерлі тұрғын үй салу (сыртқы инженерлік желілерсіз және абаттандырусыз) – 500 000 мың теңге;</w:t>
      </w:r>
    </w:p>
    <w:bookmarkEnd w:id="51"/>
    <w:bookmarkStart w:name="z58" w:id="52"/>
    <w:p>
      <w:pPr>
        <w:spacing w:after="0"/>
        <w:ind w:left="0"/>
        <w:jc w:val="both"/>
      </w:pPr>
      <w:r>
        <w:rPr>
          <w:rFonts w:ascii="Times New Roman"/>
          <w:b w:val="false"/>
          <w:i w:val="false"/>
          <w:color w:val="000000"/>
          <w:sz w:val="28"/>
        </w:rPr>
        <w:t>
      Бөрлі ауданы Ақсай қаласының оныншы шағынауданындағы тоғызқабатты көппәтерлі тұрғын үйге қазандық орнатуымен, үй маңы аумағын салу және абаттандыру (№39-дақ) - 12 950 мың теңге.";</w:t>
      </w:r>
    </w:p>
    <w:bookmarkEnd w:id="52"/>
    <w:bookmarkStart w:name="z59" w:id="53"/>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53"/>
    <w:bookmarkStart w:name="z60" w:id="54"/>
    <w:p>
      <w:pPr>
        <w:spacing w:after="0"/>
        <w:ind w:left="0"/>
        <w:jc w:val="both"/>
      </w:pPr>
      <w:r>
        <w:rPr>
          <w:rFonts w:ascii="Times New Roman"/>
          <w:b w:val="false"/>
          <w:i w:val="false"/>
          <w:color w:val="000000"/>
          <w:sz w:val="28"/>
        </w:rPr>
        <w:t>
      2. Осы шешім 2022 жылдың 1 қаңтарынан бастап қолданысқа енгізіледі.</w:t>
      </w:r>
    </w:p>
    <w:bookmarkEnd w:id="5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Қ.Ермекбаев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Батыс Қазақстан облысы</w:t>
            </w:r>
            <w:r>
              <w:br/>
            </w:r>
            <w:r>
              <w:rPr>
                <w:rFonts w:ascii="Times New Roman"/>
                <w:b w:val="false"/>
                <w:i w:val="false"/>
                <w:color w:val="000000"/>
                <w:sz w:val="20"/>
              </w:rPr>
              <w:t>Бөрлі аудандық мәслихаттың</w:t>
            </w:r>
            <w:r>
              <w:br/>
            </w:r>
            <w:r>
              <w:rPr>
                <w:rFonts w:ascii="Times New Roman"/>
                <w:b w:val="false"/>
                <w:i w:val="false"/>
                <w:color w:val="000000"/>
                <w:sz w:val="20"/>
              </w:rPr>
              <w:t>2022 жылғы 15 сәуірдегі</w:t>
            </w:r>
            <w:r>
              <w:br/>
            </w:r>
            <w:r>
              <w:rPr>
                <w:rFonts w:ascii="Times New Roman"/>
                <w:b w:val="false"/>
                <w:i w:val="false"/>
                <w:color w:val="000000"/>
                <w:sz w:val="20"/>
              </w:rPr>
              <w:t>№15-1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мәслихаттың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№12-2 шешіміне 1 – қосымша</w:t>
            </w:r>
          </w:p>
        </w:tc>
      </w:tr>
    </w:tbl>
    <w:bookmarkStart w:name="z64" w:id="55"/>
    <w:p>
      <w:pPr>
        <w:spacing w:after="0"/>
        <w:ind w:left="0"/>
        <w:jc w:val="left"/>
      </w:pPr>
      <w:r>
        <w:rPr>
          <w:rFonts w:ascii="Times New Roman"/>
          <w:b/>
          <w:i w:val="false"/>
          <w:color w:val="000000"/>
        </w:rPr>
        <w:t xml:space="preserve"> 2022 жылға арналған аудандық бюджет</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9 163 308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5 306 424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3 035 193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2 944 210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2 867 606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2 867 606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10 292 057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2 514 504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1 896 083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1 824 196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1 506 340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нвестициялық жобаларды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157 888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1 442 756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1 745 395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1 647 871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1 647 871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1 647 871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