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b133" w14:textId="c30b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әкімдігінің 2018 жылғы 12 наурыздағы № 6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2022 жылғы 31 мамырдағы № 203 қаулысы. Күші жойылды - Батыс Қазақстан облысы Бөрлі ауданы әкімдігінің 2023 жылғы 10 сәуірдегі № 99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10.04.2023 </w:t>
      </w:r>
      <w:r>
        <w:rPr>
          <w:rFonts w:ascii="Times New Roman"/>
          <w:b w:val="false"/>
          <w:i w:val="false"/>
          <w:color w:val="ff0000"/>
          <w:sz w:val="28"/>
        </w:rPr>
        <w:t>№ 99</w:t>
      </w:r>
      <w:r>
        <w:rPr>
          <w:rFonts w:ascii="Times New Roman"/>
          <w:b w:val="false"/>
          <w:i w:val="false"/>
          <w:color w:val="ff0000"/>
          <w:sz w:val="28"/>
        </w:rPr>
        <w:t xml:space="preserve"> қаулысымен (қол қойылған күнінен бастап қолданысқа енгiзiледi).</w:t>
      </w:r>
    </w:p>
    <w:bookmarkStart w:name="z3" w:id="0"/>
    <w:p>
      <w:pPr>
        <w:spacing w:after="0"/>
        <w:ind w:left="0"/>
        <w:jc w:val="both"/>
      </w:pPr>
      <w:r>
        <w:rPr>
          <w:rFonts w:ascii="Times New Roman"/>
          <w:b w:val="false"/>
          <w:i w:val="false"/>
          <w:color w:val="000000"/>
          <w:sz w:val="28"/>
        </w:rPr>
        <w:t>
      Бөрлі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Бөрлі ауданы әкімдігінің 2018 жылғы 12 наурыздағы № 6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 қаулысымен бекітілген Аудандық бюджеттен қаржыландырылатын Бөрлі ауданының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№5104 болып тіркелген)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40 тармақ</w:t>
      </w:r>
      <w:r>
        <w:rPr>
          <w:rFonts w:ascii="Times New Roman"/>
          <w:b w:val="false"/>
          <w:i w:val="false"/>
          <w:color w:val="000000"/>
          <w:sz w:val="28"/>
        </w:rPr>
        <w:t xml:space="preserve"> келесідей редакцияда жазылсын:</w:t>
      </w:r>
    </w:p>
    <w:bookmarkEnd w:id="2"/>
    <w:bookmarkStart w:name="z6" w:id="3"/>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3"/>
    <w:bookmarkStart w:name="z7" w:id="4"/>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 тармағы</w:t>
      </w:r>
      <w:r>
        <w:rPr>
          <w:rFonts w:ascii="Times New Roman"/>
          <w:b w:val="false"/>
          <w:i w:val="false"/>
          <w:color w:val="000000"/>
          <w:sz w:val="28"/>
        </w:rPr>
        <w:t xml:space="preserve"> алынып тасталсын.</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Лауазымы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