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dff4" w14:textId="b9bd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2018 жылғы 3 сәуірдегі №51 "Бөкей ордасы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2022 жылғы 14 шілдедегі № 89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ауданы әкімдігінің 2018 жылғы 3 сәуірдегі №51 "Бөкей ордасы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№5136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"Бөкей ордасы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 (немесе)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