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2b086" w14:textId="3e2b0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2021 жылғы 21 шілдедегі № 7-6 "Бөкей ордасы ауданы бойынша 2021-2022 жылдарға арналған жайылымдарды басқару және оларды пайдалану жөніндегі жоспарын бекіту туралы" шешіміне толықтыру енгізу туралы</w:t>
      </w:r>
    </w:p>
    <w:p>
      <w:pPr>
        <w:spacing w:after="0"/>
        <w:ind w:left="0"/>
        <w:jc w:val="both"/>
      </w:pPr>
      <w:r>
        <w:rPr>
          <w:rFonts w:ascii="Times New Roman"/>
          <w:b w:val="false"/>
          <w:i w:val="false"/>
          <w:color w:val="000000"/>
          <w:sz w:val="28"/>
        </w:rPr>
        <w:t>Батыс Қазақстан облысы Бөкей ордасы аудандық мәслихатының 2022 жылғы 7 қыркүйектегі № 20-2 шешімі</w:t>
      </w:r>
    </w:p>
    <w:p>
      <w:pPr>
        <w:spacing w:after="0"/>
        <w:ind w:left="0"/>
        <w:jc w:val="both"/>
      </w:pPr>
      <w:bookmarkStart w:name="z3" w:id="0"/>
      <w:r>
        <w:rPr>
          <w:rFonts w:ascii="Times New Roman"/>
          <w:b w:val="false"/>
          <w:i w:val="false"/>
          <w:color w:val="000000"/>
          <w:sz w:val="28"/>
        </w:rPr>
        <w:t>
      Бөкей ордасы аудандық мәслихаты ШЕШТІ:</w:t>
      </w:r>
    </w:p>
    <w:bookmarkEnd w:id="0"/>
    <w:bookmarkStart w:name="z4" w:id="1"/>
    <w:p>
      <w:pPr>
        <w:spacing w:after="0"/>
        <w:ind w:left="0"/>
        <w:jc w:val="both"/>
      </w:pPr>
      <w:r>
        <w:rPr>
          <w:rFonts w:ascii="Times New Roman"/>
          <w:b w:val="false"/>
          <w:i w:val="false"/>
          <w:color w:val="000000"/>
          <w:sz w:val="28"/>
        </w:rPr>
        <w:t xml:space="preserve">
      Бөкей ордасы аудандық мәслихатының 2021 жылғы 21 шілдедегі № 7-6 "Бөкей ордасы ауданы бойынша 2021-2022 жылдарға арналған жайылымдарды басқару және оларды пайдалану жөніндегі жоспарын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толықтыру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Бөкей ордасы ауданы бойынша 2021-2022 жылдарға арналған жайылымдарды басқару және оларды пайдалану жөніндегі </w:t>
      </w:r>
      <w:r>
        <w:rPr>
          <w:rFonts w:ascii="Times New Roman"/>
          <w:b w:val="false"/>
          <w:i w:val="false"/>
          <w:color w:val="000000"/>
          <w:sz w:val="28"/>
        </w:rPr>
        <w:t>жоспары</w:t>
      </w:r>
      <w:r>
        <w:rPr>
          <w:rFonts w:ascii="Times New Roman"/>
          <w:b w:val="false"/>
          <w:i w:val="false"/>
          <w:color w:val="000000"/>
          <w:sz w:val="28"/>
        </w:rPr>
        <w:t xml:space="preserve"> қосымшаға сәйкес 7-1) тармақшамен толықтырылсын:</w:t>
      </w:r>
    </w:p>
    <w:bookmarkEnd w:id="2"/>
    <w:bookmarkStart w:name="z6" w:id="3"/>
    <w:p>
      <w:pPr>
        <w:spacing w:after="0"/>
        <w:ind w:left="0"/>
        <w:jc w:val="both"/>
      </w:pPr>
      <w:r>
        <w:rPr>
          <w:rFonts w:ascii="Times New Roman"/>
          <w:b w:val="false"/>
          <w:i w:val="false"/>
          <w:color w:val="000000"/>
          <w:sz w:val="28"/>
        </w:rPr>
        <w:t>
      "7-1)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карталарын осы Жоспардың 8, 9, 10, 11, 12, 13,14 қосымшаларына сәйкес.".</w:t>
      </w:r>
    </w:p>
    <w:bookmarkEnd w:id="3"/>
    <w:bookmarkStart w:name="z7" w:id="4"/>
    <w:p>
      <w:pPr>
        <w:spacing w:after="0"/>
        <w:ind w:left="0"/>
        <w:jc w:val="both"/>
      </w:pPr>
      <w:r>
        <w:rPr>
          <w:rFonts w:ascii="Times New Roman"/>
          <w:b w:val="false"/>
          <w:i w:val="false"/>
          <w:color w:val="000000"/>
          <w:sz w:val="28"/>
        </w:rPr>
        <w:t>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Л.Қайырғалиева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8-қосымша</w:t>
            </w:r>
          </w:p>
        </w:tc>
      </w:tr>
    </w:tbl>
    <w:bookmarkStart w:name="z10" w:id="5"/>
    <w:p>
      <w:pPr>
        <w:spacing w:after="0"/>
        <w:ind w:left="0"/>
        <w:jc w:val="left"/>
      </w:pPr>
      <w:r>
        <w:rPr>
          <w:rFonts w:ascii="Times New Roman"/>
          <w:b/>
          <w:i w:val="false"/>
          <w:color w:val="000000"/>
        </w:rPr>
        <w:t xml:space="preserve"> Жеке ауладағы ауыл шаруашылығы жануарларын жаюға халық мұқтажын қанағатандыру үшін қажетті жайылымдардың сыртқы мен ішкі шекаралары және алаңдары белгіленген картасы</w:t>
      </w:r>
    </w:p>
    <w:bookmarkEnd w:id="5"/>
    <w:bookmarkStart w:name="z11" w:id="6"/>
    <w:p>
      <w:pPr>
        <w:spacing w:after="0"/>
        <w:ind w:left="0"/>
        <w:jc w:val="left"/>
      </w:pPr>
      <w:r>
        <w:rPr>
          <w:rFonts w:ascii="Times New Roman"/>
          <w:b/>
          <w:i w:val="false"/>
          <w:color w:val="000000"/>
        </w:rPr>
        <w:t xml:space="preserve"> Бисен ауылдық округі</w:t>
      </w:r>
    </w:p>
    <w:bookmarkEnd w:id="6"/>
    <w:bookmarkStart w:name="z12" w:id="7"/>
    <w:p>
      <w:pPr>
        <w:spacing w:after="0"/>
        <w:ind w:left="0"/>
        <w:jc w:val="both"/>
      </w:pPr>
      <w:r>
        <w:rPr>
          <w:rFonts w:ascii="Times New Roman"/>
          <w:b w:val="false"/>
          <w:i w:val="false"/>
          <w:color w:val="000000"/>
          <w:sz w:val="28"/>
        </w:rPr>
        <w:t xml:space="preserve">
      </w:t>
      </w:r>
    </w:p>
    <w:bookmarkEnd w:id="7"/>
    <w:p>
      <w:pPr>
        <w:spacing w:after="0"/>
        <w:ind w:left="0"/>
        <w:jc w:val="both"/>
      </w:pPr>
      <w:r>
        <w:drawing>
          <wp:inline distT="0" distB="0" distL="0" distR="0">
            <wp:extent cx="7061200" cy="695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61200" cy="695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9-қосымша</w:t>
            </w:r>
          </w:p>
        </w:tc>
      </w:tr>
    </w:tbl>
    <w:bookmarkStart w:name="z14" w:id="8"/>
    <w:p>
      <w:pPr>
        <w:spacing w:after="0"/>
        <w:ind w:left="0"/>
        <w:jc w:val="left"/>
      </w:pPr>
      <w:r>
        <w:rPr>
          <w:rFonts w:ascii="Times New Roman"/>
          <w:b/>
          <w:i w:val="false"/>
          <w:color w:val="000000"/>
        </w:rPr>
        <w:t xml:space="preserve"> Жеке ауладағы ауыл шаруашылығы жануарларын жаюға халық мұқтажын қанағатандыру үшін қажетті жайылымдардың сыртқы мен ішкі шекаралары және алаңдары белгіленген картасы</w:t>
      </w:r>
    </w:p>
    <w:bookmarkEnd w:id="8"/>
    <w:bookmarkStart w:name="z15" w:id="9"/>
    <w:p>
      <w:pPr>
        <w:spacing w:after="0"/>
        <w:ind w:left="0"/>
        <w:jc w:val="left"/>
      </w:pPr>
      <w:r>
        <w:rPr>
          <w:rFonts w:ascii="Times New Roman"/>
          <w:b/>
          <w:i w:val="false"/>
          <w:color w:val="000000"/>
        </w:rPr>
        <w:t xml:space="preserve"> Мұратсай ауылдық округі</w:t>
      </w:r>
    </w:p>
    <w:bookmarkEnd w:id="9"/>
    <w:bookmarkStart w:name="z16" w:id="10"/>
    <w:p>
      <w:pPr>
        <w:spacing w:after="0"/>
        <w:ind w:left="0"/>
        <w:jc w:val="both"/>
      </w:pPr>
      <w:r>
        <w:rPr>
          <w:rFonts w:ascii="Times New Roman"/>
          <w:b w:val="false"/>
          <w:i w:val="false"/>
          <w:color w:val="000000"/>
          <w:sz w:val="28"/>
        </w:rPr>
        <w:t xml:space="preserve">
      </w:t>
      </w:r>
    </w:p>
    <w:bookmarkEnd w:id="10"/>
    <w:p>
      <w:pPr>
        <w:spacing w:after="0"/>
        <w:ind w:left="0"/>
        <w:jc w:val="both"/>
      </w:pPr>
      <w:r>
        <w:drawing>
          <wp:inline distT="0" distB="0" distL="0" distR="0">
            <wp:extent cx="7531100" cy="633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31100" cy="633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10-қосымша</w:t>
            </w:r>
          </w:p>
        </w:tc>
      </w:tr>
    </w:tbl>
    <w:bookmarkStart w:name="z18" w:id="11"/>
    <w:p>
      <w:pPr>
        <w:spacing w:after="0"/>
        <w:ind w:left="0"/>
        <w:jc w:val="left"/>
      </w:pPr>
      <w:r>
        <w:rPr>
          <w:rFonts w:ascii="Times New Roman"/>
          <w:b/>
          <w:i w:val="false"/>
          <w:color w:val="000000"/>
        </w:rPr>
        <w:t xml:space="preserve"> Жеке ауладағы ауыл шаруашылығы жануарларын жаюға халық мұқтажын қанағатандыру үшін қажетті жайылымдардың сыртқы мен ішкі шекаралары және алаңдары белгіленген картасы</w:t>
      </w:r>
    </w:p>
    <w:bookmarkEnd w:id="11"/>
    <w:bookmarkStart w:name="z19" w:id="12"/>
    <w:p>
      <w:pPr>
        <w:spacing w:after="0"/>
        <w:ind w:left="0"/>
        <w:jc w:val="left"/>
      </w:pPr>
      <w:r>
        <w:rPr>
          <w:rFonts w:ascii="Times New Roman"/>
          <w:b/>
          <w:i w:val="false"/>
          <w:color w:val="000000"/>
        </w:rPr>
        <w:t xml:space="preserve"> Орда ауылдық округі</w:t>
      </w:r>
    </w:p>
    <w:bookmarkEnd w:id="12"/>
    <w:bookmarkStart w:name="z20"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7708900" cy="589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08900" cy="589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11-қосымша</w:t>
            </w:r>
          </w:p>
        </w:tc>
      </w:tr>
    </w:tbl>
    <w:bookmarkStart w:name="z22" w:id="14"/>
    <w:p>
      <w:pPr>
        <w:spacing w:after="0"/>
        <w:ind w:left="0"/>
        <w:jc w:val="left"/>
      </w:pPr>
      <w:r>
        <w:rPr>
          <w:rFonts w:ascii="Times New Roman"/>
          <w:b/>
          <w:i w:val="false"/>
          <w:color w:val="000000"/>
        </w:rPr>
        <w:t xml:space="preserve"> Жеке ауладағы ауыл шаруашылығы жануарларын жаюға халық мұқтажын қанағатандыру үшін қажетті жайылымдардың сыртқы мен ішкі шекаралары және алаңдары белгіленген картасы</w:t>
      </w:r>
    </w:p>
    <w:bookmarkEnd w:id="14"/>
    <w:bookmarkStart w:name="z23" w:id="15"/>
    <w:p>
      <w:pPr>
        <w:spacing w:after="0"/>
        <w:ind w:left="0"/>
        <w:jc w:val="left"/>
      </w:pPr>
      <w:r>
        <w:rPr>
          <w:rFonts w:ascii="Times New Roman"/>
          <w:b/>
          <w:i w:val="false"/>
          <w:color w:val="000000"/>
        </w:rPr>
        <w:t xml:space="preserve"> Сайқын ауылдық округі</w:t>
      </w:r>
    </w:p>
    <w:bookmarkEnd w:id="15"/>
    <w:bookmarkStart w:name="z24" w:id="16"/>
    <w:p>
      <w:pPr>
        <w:spacing w:after="0"/>
        <w:ind w:left="0"/>
        <w:jc w:val="both"/>
      </w:pPr>
      <w:r>
        <w:rPr>
          <w:rFonts w:ascii="Times New Roman"/>
          <w:b w:val="false"/>
          <w:i w:val="false"/>
          <w:color w:val="000000"/>
          <w:sz w:val="28"/>
        </w:rPr>
        <w:t xml:space="preserve">
      </w:t>
      </w:r>
    </w:p>
    <w:bookmarkEnd w:id="16"/>
    <w:p>
      <w:pPr>
        <w:spacing w:after="0"/>
        <w:ind w:left="0"/>
        <w:jc w:val="both"/>
      </w:pPr>
      <w:r>
        <w:drawing>
          <wp:inline distT="0" distB="0" distL="0" distR="0">
            <wp:extent cx="7670800" cy="748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70800" cy="748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12-қосымша</w:t>
            </w:r>
          </w:p>
        </w:tc>
      </w:tr>
    </w:tbl>
    <w:bookmarkStart w:name="z26" w:id="17"/>
    <w:p>
      <w:pPr>
        <w:spacing w:after="0"/>
        <w:ind w:left="0"/>
        <w:jc w:val="left"/>
      </w:pPr>
      <w:r>
        <w:rPr>
          <w:rFonts w:ascii="Times New Roman"/>
          <w:b/>
          <w:i w:val="false"/>
          <w:color w:val="000000"/>
        </w:rPr>
        <w:t xml:space="preserve"> Жеке ауладағы ауыл шаруашылығы жануарларын жаюға халық мұқтажын қанағатандыру үшін қажетті жайылымдардың сыртқы мен ішкі шекаралары және алаңдары белгіленген картасы</w:t>
      </w:r>
    </w:p>
    <w:bookmarkEnd w:id="17"/>
    <w:bookmarkStart w:name="z27" w:id="18"/>
    <w:p>
      <w:pPr>
        <w:spacing w:after="0"/>
        <w:ind w:left="0"/>
        <w:jc w:val="left"/>
      </w:pPr>
      <w:r>
        <w:rPr>
          <w:rFonts w:ascii="Times New Roman"/>
          <w:b/>
          <w:i w:val="false"/>
          <w:color w:val="000000"/>
        </w:rPr>
        <w:t xml:space="preserve"> Саралжын ауылдық округі</w:t>
      </w:r>
    </w:p>
    <w:bookmarkEnd w:id="18"/>
    <w:bookmarkStart w:name="z28" w:id="19"/>
    <w:p>
      <w:pPr>
        <w:spacing w:after="0"/>
        <w:ind w:left="0"/>
        <w:jc w:val="both"/>
      </w:pPr>
      <w:r>
        <w:rPr>
          <w:rFonts w:ascii="Times New Roman"/>
          <w:b w:val="false"/>
          <w:i w:val="false"/>
          <w:color w:val="000000"/>
          <w:sz w:val="28"/>
        </w:rPr>
        <w:t xml:space="preserve">
      </w:t>
      </w:r>
    </w:p>
    <w:bookmarkEnd w:id="19"/>
    <w:p>
      <w:pPr>
        <w:spacing w:after="0"/>
        <w:ind w:left="0"/>
        <w:jc w:val="both"/>
      </w:pPr>
      <w:r>
        <w:drawing>
          <wp:inline distT="0" distB="0" distL="0" distR="0">
            <wp:extent cx="7810500" cy="610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10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12-қосымша</w:t>
            </w:r>
          </w:p>
        </w:tc>
      </w:tr>
    </w:tbl>
    <w:bookmarkStart w:name="z30" w:id="20"/>
    <w:p>
      <w:pPr>
        <w:spacing w:after="0"/>
        <w:ind w:left="0"/>
        <w:jc w:val="left"/>
      </w:pPr>
      <w:r>
        <w:rPr>
          <w:rFonts w:ascii="Times New Roman"/>
          <w:b/>
          <w:i w:val="false"/>
          <w:color w:val="000000"/>
        </w:rPr>
        <w:t xml:space="preserve"> Жеке ауладағы ауыл шаруашылығы жануарларын жаюға халық мұқтажын қанағатандыру үшін қажетті жайылымдардың сыртқы мен ішкі шекаралары және алаңдары белгіленген картасы</w:t>
      </w:r>
    </w:p>
    <w:bookmarkEnd w:id="20"/>
    <w:bookmarkStart w:name="z31" w:id="21"/>
    <w:p>
      <w:pPr>
        <w:spacing w:after="0"/>
        <w:ind w:left="0"/>
        <w:jc w:val="left"/>
      </w:pPr>
      <w:r>
        <w:rPr>
          <w:rFonts w:ascii="Times New Roman"/>
          <w:b/>
          <w:i w:val="false"/>
          <w:color w:val="000000"/>
        </w:rPr>
        <w:t xml:space="preserve"> Темір Масин ауылдық округі</w:t>
      </w:r>
    </w:p>
    <w:bookmarkEnd w:id="21"/>
    <w:bookmarkStart w:name="z32" w:id="22"/>
    <w:p>
      <w:pPr>
        <w:spacing w:after="0"/>
        <w:ind w:left="0"/>
        <w:jc w:val="both"/>
      </w:pPr>
      <w:r>
        <w:rPr>
          <w:rFonts w:ascii="Times New Roman"/>
          <w:b w:val="false"/>
          <w:i w:val="false"/>
          <w:color w:val="000000"/>
          <w:sz w:val="28"/>
        </w:rPr>
        <w:t xml:space="preserve">
      </w:t>
      </w:r>
    </w:p>
    <w:bookmarkEnd w:id="22"/>
    <w:p>
      <w:pPr>
        <w:spacing w:after="0"/>
        <w:ind w:left="0"/>
        <w:jc w:val="both"/>
      </w:pPr>
      <w:r>
        <w:drawing>
          <wp:inline distT="0" distB="0" distL="0" distR="0">
            <wp:extent cx="6972300" cy="737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972300" cy="737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14-қосымша</w:t>
            </w:r>
          </w:p>
        </w:tc>
      </w:tr>
    </w:tbl>
    <w:bookmarkStart w:name="z34" w:id="23"/>
    <w:p>
      <w:pPr>
        <w:spacing w:after="0"/>
        <w:ind w:left="0"/>
        <w:jc w:val="left"/>
      </w:pPr>
      <w:r>
        <w:rPr>
          <w:rFonts w:ascii="Times New Roman"/>
          <w:b/>
          <w:i w:val="false"/>
          <w:color w:val="000000"/>
        </w:rPr>
        <w:t xml:space="preserve"> Жеке ауладағы ауыл шаруашылығы жануарларын жаюға халық мұқтажын қанағатандыру үшін қажетті жайылымдардың сыртқы мен ішкі шекаралары және алаңдары белгіленген картасы</w:t>
      </w:r>
    </w:p>
    <w:bookmarkEnd w:id="23"/>
    <w:bookmarkStart w:name="z35" w:id="24"/>
    <w:p>
      <w:pPr>
        <w:spacing w:after="0"/>
        <w:ind w:left="0"/>
        <w:jc w:val="left"/>
      </w:pPr>
      <w:r>
        <w:rPr>
          <w:rFonts w:ascii="Times New Roman"/>
          <w:b/>
          <w:i w:val="false"/>
          <w:color w:val="000000"/>
        </w:rPr>
        <w:t xml:space="preserve"> Ұялы ауылдық округі</w:t>
      </w:r>
    </w:p>
    <w:bookmarkEnd w:id="24"/>
    <w:bookmarkStart w:name="z36" w:id="25"/>
    <w:p>
      <w:pPr>
        <w:spacing w:after="0"/>
        <w:ind w:left="0"/>
        <w:jc w:val="both"/>
      </w:pPr>
      <w:r>
        <w:rPr>
          <w:rFonts w:ascii="Times New Roman"/>
          <w:b w:val="false"/>
          <w:i w:val="false"/>
          <w:color w:val="000000"/>
          <w:sz w:val="28"/>
        </w:rPr>
        <w:t xml:space="preserve">
      </w:t>
      </w:r>
    </w:p>
    <w:bookmarkEnd w:id="25"/>
    <w:p>
      <w:pPr>
        <w:spacing w:after="0"/>
        <w:ind w:left="0"/>
        <w:jc w:val="both"/>
      </w:pPr>
      <w:r>
        <w:drawing>
          <wp:inline distT="0" distB="0" distL="0" distR="0">
            <wp:extent cx="6883400" cy="690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883400" cy="690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