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aeb8" w14:textId="ac2a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Чиров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24-20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33 939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7 124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26 815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- 1 961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1 961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1 961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Чиров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10 992 мың теңге және 11 529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24-20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Чиров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24-20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Чиров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24-20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Чиров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29 645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