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9892c0" w14:textId="a9892c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Казталов аудандық мәслихатының 2021 жылғы 18 ақпандағы № 3-3 "Казталов ауданы бойынша 2021-2022 жылдарға арналған жайылымдарды басқару және оларды пайдалану жөніндегі жоспарын бекіту туралы" шешіміне толықтыру енгізу туралы</w:t>
      </w:r>
    </w:p>
    <w:p>
      <w:pPr>
        <w:spacing w:after="0"/>
        <w:ind w:left="0"/>
        <w:jc w:val="both"/>
      </w:pPr>
      <w:r>
        <w:rPr>
          <w:rFonts w:ascii="Times New Roman"/>
          <w:b w:val="false"/>
          <w:i w:val="false"/>
          <w:color w:val="000000"/>
          <w:sz w:val="28"/>
        </w:rPr>
        <w:t>Батыс Қазақстан облысы Казталов аудандық мәслихатының 2022 жылғы 8 қыркүйектегі № 21-4 шешімі</w:t>
      </w:r>
    </w:p>
    <w:p>
      <w:pPr>
        <w:spacing w:after="0"/>
        <w:ind w:left="0"/>
        <w:jc w:val="both"/>
      </w:pPr>
      <w:bookmarkStart w:name="z3" w:id="0"/>
      <w:r>
        <w:rPr>
          <w:rFonts w:ascii="Times New Roman"/>
          <w:b w:val="false"/>
          <w:i w:val="false"/>
          <w:color w:val="000000"/>
          <w:sz w:val="28"/>
        </w:rPr>
        <w:t>
      Казталов аудандық мәслихаты ШЕШТІ:</w:t>
      </w:r>
    </w:p>
    <w:bookmarkEnd w:id="0"/>
    <w:bookmarkStart w:name="z4" w:id="1"/>
    <w:p>
      <w:pPr>
        <w:spacing w:after="0"/>
        <w:ind w:left="0"/>
        <w:jc w:val="both"/>
      </w:pPr>
      <w:r>
        <w:rPr>
          <w:rFonts w:ascii="Times New Roman"/>
          <w:b w:val="false"/>
          <w:i w:val="false"/>
          <w:color w:val="000000"/>
          <w:sz w:val="28"/>
        </w:rPr>
        <w:t xml:space="preserve">
      1. Казталов аудандық мәслихатының 2021 жылғы 18 ақпандағы № 3-3 "Казталов ауданы бойынша 2021-2022 жылдарға арналған жайылымдарды басқару және оларды пайдалану жөніндегі жоспарын бекіту туралы" </w:t>
      </w:r>
      <w:r>
        <w:rPr>
          <w:rFonts w:ascii="Times New Roman"/>
          <w:b w:val="false"/>
          <w:i w:val="false"/>
          <w:color w:val="000000"/>
          <w:sz w:val="28"/>
        </w:rPr>
        <w:t>шешіміне</w:t>
      </w:r>
      <w:r>
        <w:rPr>
          <w:rFonts w:ascii="Times New Roman"/>
          <w:b w:val="false"/>
          <w:i w:val="false"/>
          <w:color w:val="000000"/>
          <w:sz w:val="28"/>
        </w:rPr>
        <w:t xml:space="preserve"> келесі толықтыру енгізілсін:</w:t>
      </w:r>
    </w:p>
    <w:bookmarkEnd w:id="1"/>
    <w:bookmarkStart w:name="z5" w:id="2"/>
    <w:p>
      <w:pPr>
        <w:spacing w:after="0"/>
        <w:ind w:left="0"/>
        <w:jc w:val="both"/>
      </w:pPr>
      <w:r>
        <w:rPr>
          <w:rFonts w:ascii="Times New Roman"/>
          <w:b w:val="false"/>
          <w:i w:val="false"/>
          <w:color w:val="000000"/>
          <w:sz w:val="28"/>
        </w:rPr>
        <w:t xml:space="preserve">
      көрсетілген шешіммен бекітілген Казталов ауданы бойынша 2021-2022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қосымшаға сәйкес 7-1) тармақшамен толықтырылсын:</w:t>
      </w:r>
    </w:p>
    <w:bookmarkEnd w:id="2"/>
    <w:bookmarkStart w:name="z6" w:id="3"/>
    <w:p>
      <w:pPr>
        <w:spacing w:after="0"/>
        <w:ind w:left="0"/>
        <w:jc w:val="both"/>
      </w:pPr>
      <w:r>
        <w:rPr>
          <w:rFonts w:ascii="Times New Roman"/>
          <w:b w:val="false"/>
          <w:i w:val="false"/>
          <w:color w:val="000000"/>
          <w:sz w:val="28"/>
        </w:rPr>
        <w:t>
      "7-1) жергiлiктi жағдайлар мен ерекшелiктерге қарай жеке ауладағы ауыл шаруашылығы жануарларын жаюға халық мұқтажын қанағаттандыру үшiн қажеттi жайылымдардың сыртқы мен iшкi шекаралары және аландары белгіленген карталарын осы Жоспардың 83, 84, 85, 86, 87, 88, 89, 90, 91, 92, 93, 94, 95, 96, 97, 98 қосымшаларына сәйкес.".</w:t>
      </w:r>
    </w:p>
    <w:bookmarkEnd w:id="3"/>
    <w:bookmarkStart w:name="z7" w:id="4"/>
    <w:p>
      <w:pPr>
        <w:spacing w:after="0"/>
        <w:ind w:left="0"/>
        <w:jc w:val="both"/>
      </w:pPr>
      <w:r>
        <w:rPr>
          <w:rFonts w:ascii="Times New Roman"/>
          <w:b w:val="false"/>
          <w:i w:val="false"/>
          <w:color w:val="000000"/>
          <w:sz w:val="28"/>
        </w:rPr>
        <w:t>
      2. Осы шешім алғашқы ресми жарияланған күнінен бастап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хатсышысы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Мулдашев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83-қосымша</w:t>
            </w:r>
          </w:p>
        </w:tc>
      </w:tr>
    </w:tbl>
    <w:bookmarkStart w:name="z10" w:id="5"/>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5"/>
    <w:bookmarkStart w:name="z11" w:id="6"/>
    <w:p>
      <w:pPr>
        <w:spacing w:after="0"/>
        <w:ind w:left="0"/>
        <w:jc w:val="left"/>
      </w:pPr>
      <w:r>
        <w:rPr>
          <w:rFonts w:ascii="Times New Roman"/>
          <w:b/>
          <w:i w:val="false"/>
          <w:color w:val="000000"/>
        </w:rPr>
        <w:t xml:space="preserve"> Казталов ауылдық округі</w:t>
      </w:r>
    </w:p>
    <w:bookmarkEnd w:id="6"/>
    <w:bookmarkStart w:name="z12" w:id="7"/>
    <w:p>
      <w:pPr>
        <w:spacing w:after="0"/>
        <w:ind w:left="0"/>
        <w:jc w:val="both"/>
      </w:pPr>
      <w:r>
        <w:rPr>
          <w:rFonts w:ascii="Times New Roman"/>
          <w:b w:val="false"/>
          <w:i w:val="false"/>
          <w:color w:val="000000"/>
          <w:sz w:val="28"/>
        </w:rPr>
        <w:t xml:space="preserve">
      </w:t>
      </w:r>
    </w:p>
    <w:bookmarkEnd w:id="7"/>
    <w:p>
      <w:pPr>
        <w:spacing w:after="0"/>
        <w:ind w:left="0"/>
        <w:jc w:val="both"/>
      </w:pP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84-қосымша</w:t>
            </w:r>
          </w:p>
        </w:tc>
      </w:tr>
    </w:tbl>
    <w:bookmarkStart w:name="z14" w:id="8"/>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8"/>
    <w:bookmarkStart w:name="z15" w:id="9"/>
    <w:p>
      <w:pPr>
        <w:spacing w:after="0"/>
        <w:ind w:left="0"/>
        <w:jc w:val="left"/>
      </w:pPr>
      <w:r>
        <w:rPr>
          <w:rFonts w:ascii="Times New Roman"/>
          <w:b/>
          <w:i w:val="false"/>
          <w:color w:val="000000"/>
        </w:rPr>
        <w:t xml:space="preserve"> Жалпақтал ауылдық округі</w:t>
      </w:r>
    </w:p>
    <w:bookmarkEnd w:id="9"/>
    <w:bookmarkStart w:name="z16" w:id="10"/>
    <w:p>
      <w:pPr>
        <w:spacing w:after="0"/>
        <w:ind w:left="0"/>
        <w:jc w:val="both"/>
      </w:pPr>
      <w:r>
        <w:rPr>
          <w:rFonts w:ascii="Times New Roman"/>
          <w:b w:val="false"/>
          <w:i w:val="false"/>
          <w:color w:val="000000"/>
          <w:sz w:val="28"/>
        </w:rPr>
        <w:t xml:space="preserve">
      </w:t>
      </w:r>
    </w:p>
    <w:bookmarkEnd w:id="10"/>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85-қосымша</w:t>
            </w:r>
          </w:p>
        </w:tc>
      </w:tr>
    </w:tbl>
    <w:bookmarkStart w:name="z18" w:id="11"/>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1"/>
    <w:bookmarkStart w:name="z19" w:id="12"/>
    <w:p>
      <w:pPr>
        <w:spacing w:after="0"/>
        <w:ind w:left="0"/>
        <w:jc w:val="left"/>
      </w:pPr>
      <w:r>
        <w:rPr>
          <w:rFonts w:ascii="Times New Roman"/>
          <w:b/>
          <w:i w:val="false"/>
          <w:color w:val="000000"/>
        </w:rPr>
        <w:t xml:space="preserve"> Жаңажол ауылдық округі</w:t>
      </w:r>
    </w:p>
    <w:bookmarkEnd w:id="12"/>
    <w:bookmarkStart w:name="z20"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86-қосымша</w:t>
            </w:r>
          </w:p>
        </w:tc>
      </w:tr>
    </w:tbl>
    <w:bookmarkStart w:name="z22" w:id="14"/>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4"/>
    <w:bookmarkStart w:name="z23" w:id="15"/>
    <w:p>
      <w:pPr>
        <w:spacing w:after="0"/>
        <w:ind w:left="0"/>
        <w:jc w:val="left"/>
      </w:pPr>
      <w:r>
        <w:rPr>
          <w:rFonts w:ascii="Times New Roman"/>
          <w:b/>
          <w:i w:val="false"/>
          <w:color w:val="000000"/>
        </w:rPr>
        <w:t xml:space="preserve"> Ақпәтер ауылдық округі</w:t>
      </w:r>
    </w:p>
    <w:bookmarkEnd w:id="15"/>
    <w:bookmarkStart w:name="z24"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87-қосымша</w:t>
            </w:r>
          </w:p>
        </w:tc>
      </w:tr>
    </w:tbl>
    <w:bookmarkStart w:name="z26" w:id="17"/>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17"/>
    <w:bookmarkStart w:name="z27" w:id="18"/>
    <w:p>
      <w:pPr>
        <w:spacing w:after="0"/>
        <w:ind w:left="0"/>
        <w:jc w:val="left"/>
      </w:pPr>
      <w:r>
        <w:rPr>
          <w:rFonts w:ascii="Times New Roman"/>
          <w:b/>
          <w:i w:val="false"/>
          <w:color w:val="000000"/>
        </w:rPr>
        <w:t xml:space="preserve"> Бірік ауылдық округі</w:t>
      </w:r>
    </w:p>
    <w:bookmarkEnd w:id="18"/>
    <w:bookmarkStart w:name="z28"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88-қосымша</w:t>
            </w:r>
          </w:p>
        </w:tc>
      </w:tr>
    </w:tbl>
    <w:bookmarkStart w:name="z30" w:id="20"/>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20"/>
    <w:bookmarkStart w:name="z31" w:id="21"/>
    <w:p>
      <w:pPr>
        <w:spacing w:after="0"/>
        <w:ind w:left="0"/>
        <w:jc w:val="left"/>
      </w:pPr>
      <w:r>
        <w:rPr>
          <w:rFonts w:ascii="Times New Roman"/>
          <w:b/>
          <w:i w:val="false"/>
          <w:color w:val="000000"/>
        </w:rPr>
        <w:t xml:space="preserve"> Болашақ ауылдық округі</w:t>
      </w:r>
    </w:p>
    <w:bookmarkEnd w:id="21"/>
    <w:bookmarkStart w:name="z32"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89-қосымша</w:t>
            </w:r>
          </w:p>
        </w:tc>
      </w:tr>
    </w:tbl>
    <w:bookmarkStart w:name="z34" w:id="23"/>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23"/>
    <w:bookmarkStart w:name="z35" w:id="24"/>
    <w:p>
      <w:pPr>
        <w:spacing w:after="0"/>
        <w:ind w:left="0"/>
        <w:jc w:val="left"/>
      </w:pPr>
      <w:r>
        <w:rPr>
          <w:rFonts w:ascii="Times New Roman"/>
          <w:b/>
          <w:i w:val="false"/>
          <w:color w:val="000000"/>
        </w:rPr>
        <w:t xml:space="preserve"> Бостандық ауылдық округі</w:t>
      </w:r>
    </w:p>
    <w:bookmarkEnd w:id="24"/>
    <w:bookmarkStart w:name="z36"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90-қосымша</w:t>
            </w:r>
          </w:p>
        </w:tc>
      </w:tr>
    </w:tbl>
    <w:bookmarkStart w:name="z38" w:id="26"/>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26"/>
    <w:bookmarkStart w:name="z39" w:id="27"/>
    <w:p>
      <w:pPr>
        <w:spacing w:after="0"/>
        <w:ind w:left="0"/>
        <w:jc w:val="left"/>
      </w:pPr>
      <w:r>
        <w:rPr>
          <w:rFonts w:ascii="Times New Roman"/>
          <w:b/>
          <w:i w:val="false"/>
          <w:color w:val="000000"/>
        </w:rPr>
        <w:t xml:space="preserve"> Көктерек ауылдық округі</w:t>
      </w:r>
    </w:p>
    <w:bookmarkEnd w:id="27"/>
    <w:bookmarkStart w:name="z40"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91-қосымша</w:t>
            </w:r>
          </w:p>
        </w:tc>
      </w:tr>
    </w:tbl>
    <w:bookmarkStart w:name="z42" w:id="29"/>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29"/>
    <w:bookmarkStart w:name="z43" w:id="30"/>
    <w:p>
      <w:pPr>
        <w:spacing w:after="0"/>
        <w:ind w:left="0"/>
        <w:jc w:val="left"/>
      </w:pPr>
      <w:r>
        <w:rPr>
          <w:rFonts w:ascii="Times New Roman"/>
          <w:b/>
          <w:i w:val="false"/>
          <w:color w:val="000000"/>
        </w:rPr>
        <w:t xml:space="preserve"> Қайыңды ауылдық округі</w:t>
      </w:r>
    </w:p>
    <w:bookmarkEnd w:id="30"/>
    <w:bookmarkStart w:name="z44"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92-қосымша</w:t>
            </w:r>
          </w:p>
        </w:tc>
      </w:tr>
    </w:tbl>
    <w:bookmarkStart w:name="z46" w:id="32"/>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32"/>
    <w:bookmarkStart w:name="z47" w:id="33"/>
    <w:p>
      <w:pPr>
        <w:spacing w:after="0"/>
        <w:ind w:left="0"/>
        <w:jc w:val="left"/>
      </w:pPr>
      <w:r>
        <w:rPr>
          <w:rFonts w:ascii="Times New Roman"/>
          <w:b/>
          <w:i w:val="false"/>
          <w:color w:val="000000"/>
        </w:rPr>
        <w:t xml:space="preserve"> Қараоба ауылдық округі</w:t>
      </w:r>
    </w:p>
    <w:bookmarkEnd w:id="33"/>
    <w:bookmarkStart w:name="z48"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93-қосымша</w:t>
            </w:r>
          </w:p>
        </w:tc>
      </w:tr>
    </w:tbl>
    <w:bookmarkStart w:name="z50" w:id="35"/>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35"/>
    <w:bookmarkStart w:name="z51" w:id="36"/>
    <w:p>
      <w:pPr>
        <w:spacing w:after="0"/>
        <w:ind w:left="0"/>
        <w:jc w:val="left"/>
      </w:pPr>
      <w:r>
        <w:rPr>
          <w:rFonts w:ascii="Times New Roman"/>
          <w:b/>
          <w:i w:val="false"/>
          <w:color w:val="000000"/>
        </w:rPr>
        <w:t xml:space="preserve"> Қараөзен ауылдық округі</w:t>
      </w:r>
    </w:p>
    <w:bookmarkEnd w:id="36"/>
    <w:bookmarkStart w:name="z52"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64770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4770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94-қосымша</w:t>
            </w:r>
          </w:p>
        </w:tc>
      </w:tr>
    </w:tbl>
    <w:bookmarkStart w:name="z54" w:id="38"/>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38"/>
    <w:bookmarkStart w:name="z55" w:id="39"/>
    <w:p>
      <w:pPr>
        <w:spacing w:after="0"/>
        <w:ind w:left="0"/>
        <w:jc w:val="left"/>
      </w:pPr>
      <w:r>
        <w:rPr>
          <w:rFonts w:ascii="Times New Roman"/>
          <w:b/>
          <w:i w:val="false"/>
          <w:color w:val="000000"/>
        </w:rPr>
        <w:t xml:space="preserve"> Қарасу ауылдық округі</w:t>
      </w:r>
    </w:p>
    <w:bookmarkEnd w:id="39"/>
    <w:bookmarkStart w:name="z56"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95-қосымша</w:t>
            </w:r>
          </w:p>
        </w:tc>
      </w:tr>
    </w:tbl>
    <w:bookmarkStart w:name="z58" w:id="41"/>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41"/>
    <w:bookmarkStart w:name="z59" w:id="42"/>
    <w:p>
      <w:pPr>
        <w:spacing w:after="0"/>
        <w:ind w:left="0"/>
        <w:jc w:val="left"/>
      </w:pPr>
      <w:r>
        <w:rPr>
          <w:rFonts w:ascii="Times New Roman"/>
          <w:b/>
          <w:i w:val="false"/>
          <w:color w:val="000000"/>
        </w:rPr>
        <w:t xml:space="preserve"> Қошанкөл ауылдық округі</w:t>
      </w:r>
    </w:p>
    <w:bookmarkEnd w:id="42"/>
    <w:bookmarkStart w:name="z60"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2771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2771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96-қосымша</w:t>
            </w:r>
          </w:p>
        </w:tc>
      </w:tr>
    </w:tbl>
    <w:bookmarkStart w:name="z62" w:id="44"/>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44"/>
    <w:bookmarkStart w:name="z63" w:id="45"/>
    <w:p>
      <w:pPr>
        <w:spacing w:after="0"/>
        <w:ind w:left="0"/>
        <w:jc w:val="left"/>
      </w:pPr>
      <w:r>
        <w:rPr>
          <w:rFonts w:ascii="Times New Roman"/>
          <w:b/>
          <w:i w:val="false"/>
          <w:color w:val="000000"/>
        </w:rPr>
        <w:t xml:space="preserve"> Талдыапан ауылдық округі</w:t>
      </w:r>
    </w:p>
    <w:bookmarkEnd w:id="45"/>
    <w:bookmarkStart w:name="z64"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Казталов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 оларды пайдалану жөніндегі Жоспарға 97-қосымша</w:t>
            </w:r>
          </w:p>
        </w:tc>
      </w:tr>
    </w:tbl>
    <w:bookmarkStart w:name="z66" w:id="47"/>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47"/>
    <w:bookmarkStart w:name="z67" w:id="48"/>
    <w:p>
      <w:pPr>
        <w:spacing w:after="0"/>
        <w:ind w:left="0"/>
        <w:jc w:val="left"/>
      </w:pPr>
      <w:r>
        <w:rPr>
          <w:rFonts w:ascii="Times New Roman"/>
          <w:b/>
          <w:i w:val="false"/>
          <w:color w:val="000000"/>
        </w:rPr>
        <w:t xml:space="preserve"> Талдықұдық ауылдық округі</w:t>
      </w:r>
    </w:p>
    <w:bookmarkEnd w:id="48"/>
    <w:bookmarkStart w:name="z68"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Казталов ауданы бойынша </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98-қосымша</w:t>
            </w:r>
          </w:p>
        </w:tc>
      </w:tr>
    </w:tbl>
    <w:bookmarkStart w:name="z70" w:id="50"/>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50"/>
    <w:bookmarkStart w:name="z71" w:id="51"/>
    <w:p>
      <w:pPr>
        <w:spacing w:after="0"/>
        <w:ind w:left="0"/>
        <w:jc w:val="left"/>
      </w:pPr>
      <w:r>
        <w:rPr>
          <w:rFonts w:ascii="Times New Roman"/>
          <w:b/>
          <w:i w:val="false"/>
          <w:color w:val="000000"/>
        </w:rPr>
        <w:t xml:space="preserve"> Тереңкөл ауылдық округі</w:t>
      </w:r>
    </w:p>
    <w:bookmarkEnd w:id="51"/>
    <w:bookmarkStart w:name="z72"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