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028d" w14:textId="c7f0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13-7 "2022-2024 жылдарға арналған Жосалы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22 қыркүйектегі № 23-7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 13-7 "2022-2024 жылдарға арналған Жосалы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Жосалы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Жосалы ауылдық округінің бюджетіне Қазақстан Республикасы Ұлттық қоры, республикалық, облыстық және аудандық трансферттер түсімдерінің жалпы сомасы 17 532 мың теңге көлемінде көзделсін: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қоры трансферттері – 240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 мемлекеттік бюджет қаражаты есебінен ұсталатын ұйымдар қызметкерлерінің, қазыналық кәсіпорындар қызметкерлерінің жалақысын көтеруге – 240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 трансфеттер сомасы – 336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 мемлекеттік бюджет қаражаты есебінен ұсталатын ұйымдар қызметкерлерінің, қазыналық кәсіпорындар қызметкерлерінің жалақысын көтеруге – 336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 трансфеттер сомасы –8 580 мың теңге: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8 580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бюджет трансфеттер сомасы – 1 110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автокөлікті күрделі жөндеуге – 1 110 мың теңге.";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№13-7 шешіміне 1 - 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