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5f9" w14:textId="bb5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16-6 "2022-2024 жылдарға арналған Шыңғырлау ауданының Ащысай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№16-6 "2022-2024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Ащысай ауылдық округі бюджетіне республикалық бюджеттен берілетін нысаналы трансферттердің жалпы сомасы 912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912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Ащысай ауылдық округінде Қазақстан Республикасының Ұлттық Қорынан кепілдендірілген берілген трансферт есебінен қарастырылған жалпы сомасы 914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914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Ащысай ауылдық округі бюджетіне облыстық бюджеттен берілетін нысаналы трансферттердің жалпы сомасы 7 149 мың теңге ескерілсін: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7 149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2 021 мың теңге ескерілсін: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2 021 мың теңге.";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қосымшасына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