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b3e2" w14:textId="4d3b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 16-7 "2022-2024 жылдарға арналған Шыңғырлау ауданының Қарағаш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26 шілдедегі № 26-7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№16-7 "2022-2024 жылдарға арналған Шыңғырлау ауданының Қарағаш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Шыңғырлау ауданының Қарағаш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35 550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34 554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35 650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150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"3.2022 жылға арналған Қарағаш ауылдық округі бюджетіне республикалық бюджеттен берілетін нысаналы трансферттердің жалпы сомасы 1 008 мың теңге ескерілсін: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1 008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3-1-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2022 жылға арналған Қарағаш ауылдық округінде Қазақстан Республикасының Ұлттық Қорынан кепілдендірілген берілген трансферт есебінен қарастырылған жалпы сомасы 1 004 мың теңге ағымдағы нысаналы трансферттер ескерілсін: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1 004 мың теңге.";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Қарағаш ауылдық округі бюджетіне облыстық бюджеттен берілетін нысаналы трансферттердің жалпы сомасы 6 054 мың теңге ескерілсін: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 еңбек ақы төлеудің жаңа жүйесіне арналған шығыстарға – 6 054 мың теңге.";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№16-7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Қарағаш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