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9bc4" w14:textId="e079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Шыңғырлау ауданы Қарағаш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желтоқсандағы № 35-7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Шыңғырлау ауданының Қарағаш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40 655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1 820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38 835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40 694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39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 12-7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Қарағаш ауылдық округі бюджетінің түсімдері Қазақстан Республикасының Бюджет кодексіне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Қарағаш ауылдық округі бюджетіне аудандық бюджеттен берілетін субвенция түсімінің жалпы сомасы 38 835 мың теңге көлемінде белгіленсін.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еңгізіледі.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 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№35-7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 12-7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Қарағаш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Қарағаш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