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83e0" w14:textId="5ff8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облысында ауыл шаруашылығы жануарларын жаю қағидаларын бекіту туралы" Ақмола облыстық мәслихатының 2021 жылғы 10 наурыздағы № 7С-2-6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2023 жылғы 22 қарашадағы № 8С-6-6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облысында ауыл шаруашылығы жануарларын жаю қағидаларын бекіту туралы" Ақмола облыстық мәслихатының 2021 жылғы 10 наурыздағы № 7С-2-6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8394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Ақмола облысында ауыл шаруашылығы жануарларын жаю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Ауыл шаруашылығы жануарларын жаю және айдап өту жерлерін айқындау кезінде жануарлар дүниесі объектілерінің мекендеу ортасын және көбею жағдайларын, жануарлардың қоныс аудару жолдары мен шоғырлану орындарын сақтау жөніндегі іс-шаралар көзделеді және жүзеге асырылады, сондай-ақ "Жануарлар дүниесiн қорғау, өсiмiн молайту және пайдалану туралы" Қазақстан Республикасы Заңының 17-бабының 1-тармағына сәйкес жабайы жануарлардың мекендеу ортасы ретінде ерекше құнды учаскелерге қол сұғылмаушылық қамтамасыз етіледі.".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