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77008" w14:textId="397700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2024 жылға арналған Атбасар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 көтерме жәрдемақы және тұрғын үй сатып алу немесе салу үшін әлеуметтік қолдау көрсету туралы</w:t>
      </w:r>
    </w:p>
    <w:p>
      <w:pPr>
        <w:spacing w:after="0"/>
        <w:ind w:left="0"/>
        <w:jc w:val="both"/>
      </w:pPr>
      <w:r>
        <w:rPr>
          <w:rFonts w:ascii="Times New Roman"/>
          <w:b w:val="false"/>
          <w:i w:val="false"/>
          <w:color w:val="000000"/>
          <w:sz w:val="28"/>
        </w:rPr>
        <w:t>Ақмола облысы Атбасар аудандық мәслихатының 2023 жылғы 17 қарашадағы № 8С 9/3 шешімі</w:t>
      </w:r>
    </w:p>
    <w:p>
      <w:pPr>
        <w:spacing w:after="0"/>
        <w:ind w:left="0"/>
        <w:jc w:val="both"/>
      </w:pPr>
      <w:bookmarkStart w:name="z1" w:id="0"/>
      <w:r>
        <w:rPr>
          <w:rFonts w:ascii="Times New Roman"/>
          <w:b w:val="false"/>
          <w:i w:val="false"/>
          <w:color w:val="000000"/>
          <w:sz w:val="28"/>
        </w:rPr>
        <w:t xml:space="preserve">
      "Агроөнеркәсiптiк кешендi және ауылдық аумақтарды дамытуды мемлекеттiк реттеу туралы" Қазақстан Республикасы Заңының 18-бабының </w:t>
      </w:r>
      <w:r>
        <w:rPr>
          <w:rFonts w:ascii="Times New Roman"/>
          <w:b w:val="false"/>
          <w:i w:val="false"/>
          <w:color w:val="000000"/>
          <w:sz w:val="28"/>
        </w:rPr>
        <w:t>8-тармағына</w:t>
      </w:r>
      <w:r>
        <w:rPr>
          <w:rFonts w:ascii="Times New Roman"/>
          <w:b w:val="false"/>
          <w:i w:val="false"/>
          <w:color w:val="000000"/>
          <w:sz w:val="28"/>
        </w:rPr>
        <w:t xml:space="preserve">, "Қазақстан Республикасының мемлекеттік қызметі туралы" Қазақстан Республикасы Заңының 56-бабының </w:t>
      </w:r>
      <w:r>
        <w:rPr>
          <w:rFonts w:ascii="Times New Roman"/>
          <w:b w:val="false"/>
          <w:i w:val="false"/>
          <w:color w:val="000000"/>
          <w:sz w:val="28"/>
        </w:rPr>
        <w:t>12-тармағына</w:t>
      </w:r>
      <w:r>
        <w:rPr>
          <w:rFonts w:ascii="Times New Roman"/>
          <w:b w:val="false"/>
          <w:i w:val="false"/>
          <w:color w:val="000000"/>
          <w:sz w:val="28"/>
        </w:rPr>
        <w:t xml:space="preserve">, "Ауылдық елді мекендерге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айқындау туралы" Қазақстан Республикасы Ұлттық экономика министрінің 2023 жылғы 29 маусымдағы № 126 (Нормативтік құқықтық актілерді мемлекеттік тіркеу тізілімінде № 183404 болып тіркелген) бұйрығының </w:t>
      </w:r>
      <w:r>
        <w:rPr>
          <w:rFonts w:ascii="Times New Roman"/>
          <w:b w:val="false"/>
          <w:i w:val="false"/>
          <w:color w:val="000000"/>
          <w:sz w:val="28"/>
        </w:rPr>
        <w:t>1-тармағына</w:t>
      </w:r>
      <w:r>
        <w:rPr>
          <w:rFonts w:ascii="Times New Roman"/>
          <w:b w:val="false"/>
          <w:i w:val="false"/>
          <w:color w:val="000000"/>
          <w:sz w:val="28"/>
        </w:rPr>
        <w:t xml:space="preserve">, "Ауылдық елдi мекендерге жұмыс iстеуге және тұруға келген денсаулық сақтау, бiлiм беру, әлеуметтiк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әлеуметтiк қолдау шараларын ұсыну қағидаларын бекіту туралы" Қазақстан Республикасы Ұлттық экономика министрінің 2014 жылғы 6 қарашадағы № 72 (Нормативтік құқықтық актілерді мемлекеттік тіркеу тізілімінде № 85702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Атбасар аудандық мәслихаты ШЕШІМ ҚАБЫЛДАДЫ:</w:t>
      </w:r>
    </w:p>
    <w:bookmarkEnd w:id="0"/>
    <w:bookmarkStart w:name="z2" w:id="1"/>
    <w:p>
      <w:pPr>
        <w:spacing w:after="0"/>
        <w:ind w:left="0"/>
        <w:jc w:val="both"/>
      </w:pPr>
      <w:r>
        <w:rPr>
          <w:rFonts w:ascii="Times New Roman"/>
          <w:b w:val="false"/>
          <w:i w:val="false"/>
          <w:color w:val="000000"/>
          <w:sz w:val="28"/>
        </w:rPr>
        <w:t>
      1. 2024 жылға арналған Атбасар ауданының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ауылдық округтер әкімдері аппараттарының мемлекеттік қызметшілеріне:</w:t>
      </w:r>
    </w:p>
    <w:bookmarkEnd w:id="1"/>
    <w:p>
      <w:pPr>
        <w:spacing w:after="0"/>
        <w:ind w:left="0"/>
        <w:jc w:val="both"/>
      </w:pPr>
      <w:r>
        <w:rPr>
          <w:rFonts w:ascii="Times New Roman"/>
          <w:b w:val="false"/>
          <w:i w:val="false"/>
          <w:color w:val="000000"/>
          <w:sz w:val="28"/>
        </w:rPr>
        <w:t>
      1) көтерме жәрдемақы жүз еселенген айлық есептік көрсеткішке тең сомада;</w:t>
      </w:r>
    </w:p>
    <w:p>
      <w:pPr>
        <w:spacing w:after="0"/>
        <w:ind w:left="0"/>
        <w:jc w:val="both"/>
      </w:pPr>
      <w:r>
        <w:rPr>
          <w:rFonts w:ascii="Times New Roman"/>
          <w:b w:val="false"/>
          <w:i w:val="false"/>
          <w:color w:val="000000"/>
          <w:sz w:val="28"/>
        </w:rPr>
        <w:t>
      2) тұрғын үй сатып алу немесе салу үшін әлеуметтік қолдау – айлық есептiк көрсеткiштің екі мың еселенген мөлшерінен аспайтын сомада бюджеттiк кредит ұсынылсын.</w:t>
      </w:r>
    </w:p>
    <w:bookmarkStart w:name="z3" w:id="2"/>
    <w:p>
      <w:pPr>
        <w:spacing w:after="0"/>
        <w:ind w:left="0"/>
        <w:jc w:val="both"/>
      </w:pPr>
      <w:r>
        <w:rPr>
          <w:rFonts w:ascii="Times New Roman"/>
          <w:b w:val="false"/>
          <w:i w:val="false"/>
          <w:color w:val="000000"/>
          <w:sz w:val="28"/>
        </w:rPr>
        <w:t>
      2. Көтерме жәрдемақы және тұрғын үй сатып алу немесе салу үшін әлеуметтік қолдау – бюджеттік кредит, басшы лауазымдарды атқаратын, "Б" корпусының мемлекеттік әкімшілік қызметшілеріне ұсынылмайды.</w:t>
      </w:r>
    </w:p>
    <w:bookmarkEnd w:id="2"/>
    <w:bookmarkStart w:name="z4" w:id="3"/>
    <w:p>
      <w:pPr>
        <w:spacing w:after="0"/>
        <w:ind w:left="0"/>
        <w:jc w:val="both"/>
      </w:pPr>
      <w:r>
        <w:rPr>
          <w:rFonts w:ascii="Times New Roman"/>
          <w:b w:val="false"/>
          <w:i w:val="false"/>
          <w:color w:val="000000"/>
          <w:sz w:val="28"/>
        </w:rPr>
        <w:t>
      3. Осы шешім 2024 жылғы 1 қаңтардан бастап қолданысқа енгізіледі және ресми жариялануға жатады.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Атбасар аудандық мәслихатының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Н.Рахимов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