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f2b78" w14:textId="e8f2b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2022 жылғы 22 желтоқсандағы № 7С 26/2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2023 жылғы 19 қаңтардағы № 7С 27/8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"2023-2025 жылдарға арналған аудандық бюджет туралы" 2022 жылғы 22 желтоқсандағы № 7С 26/2 (Нормативтік құқықтық актілерді мемлекеттік тіркеу тізілімінде № 176855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аудандық бюджет тиісінше 1, 2 және 3 косымшаларға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6 130 954,8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1 839 490,0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44 112,0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4 247 352,8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6 131 954,8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3 684,0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10 350,0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6 666,0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-4 684,0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4 684,0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10 350,0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6 666,0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1000,0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 жылға арналған ауданның жергілікті атқарушы органының резерві 18 776,9 мың теңге сомада бекітілсін.";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Б.Қамбатыров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27/8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6 130 954,8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4 247 352,8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4 132 928,0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6 131 954,8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1 233 770,0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861 453,0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806 398,0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17 147,0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580 904,0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573 404,0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75 399,0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74 172,0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2 331 641,9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1 348 597,9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165 972,0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1 160 188,0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983 044,0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409 444,0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640 756,0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640 756,0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 саясат, мәдениет, тілдерді дамыту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186 606,0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63 548,0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466 145,0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318 776,9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18 776,9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18 776,9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356 968,0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356 968,0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192 851,0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