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e0d0b" w14:textId="2ce0d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Астрахан аудандық мәслихатының 2022 жылғы 23 желтоқсандағы № 7С-35-6 "2023-2025 жылдарға арналған Колутон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Астрахан аудандық мәслихатының 2023 жылғы 14 сәуірдегі № 8С-3-7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Астрахан аудандық мәслихатының "2023-2025 жылдарға арналған Колутон ауылдық округінің бюджеті туралы" 2022 жылғы 23 желтоқсандағы № 7С-35-6 (Нормативтік құқықтық актілерді мемлекеттік тіркеу тізілімінде № 176730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Колутон ауылдық округінің 2023-2025 жылдарға арналған бюджеті,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44064,0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42280,0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44480,7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-416,7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416,7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Астрахан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7С-35-6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Колутон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және коммуникация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