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4f13f" w14:textId="194f1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Астрахан аудандық мәслихатының 2022 жылғы 23 желтоқсандағы № 7С-35-4 "2023-2025 жылдарға арналған Жалтыр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Астрахан аудандық мәслихатының 2023 жылғы 7 маусымдағы № 8С-6-5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Астрахан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Астрахан аудандық мәслихатының "2023-2025 жылдарға арналған Жалтыр ауылдық округінің бюджеті туралы" 2022 жылғы 23 желтоқсандағы № 7С-35-4 (Нормативтік құқықтық актілерді мемлекеттік тіркеу тізілімінде № 176707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Жалтыр ауылдық округінің 2023-2025 жылдарға арналған бюджеті, тиісінше 1, 2 және 3 қосымшаларға сәйкес, соның ішінде 2023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185877,0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34724, 0мың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297,0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150856,0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194625,2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-8748,2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8748,2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,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Астрахан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Қожахмет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7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8С-6-5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7С-35-4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Жалтыр ауылдық округінің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150856,0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194625,2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61572,8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61572,8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52364,2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және коммуникация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-8748,2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8748,2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