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b3d6" w14:textId="cd2b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7С-35-13 "2023-2025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Ұзынкөл ауылдық округінің бюджеті туралы" 2022 жылғы 23 желтоқсандағы № 7С-35-13 (Нормативтік құқықтық актілерді мемлекеттік тіркеу тізілімінде № 176763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20274,9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