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3fb2" w14:textId="0583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Макинск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2023 жылғы 26 желтоқсандағы № 8С-14/3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кодексiнiң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Макинск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307385,0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280000,0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27385,0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325142,1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-17757,1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17757,1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Бұланды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Макинск қаласының бюджетінде аудандық бюджетке берілетін 105494,0 мың теңге сомасында бюджеттік алып қоюлар көзделгені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2024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Макинск қаласының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Бұланды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Макинск қаласының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Макинск қаласының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