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eed2" w14:textId="29be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2022 жылғы 26 желтоқсандағы № 7С-31/4 "2023-2025 жылдарға арналған Амангелді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16 қарашадағы № 8С-10/11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"2023-2025 жылдарға арналған Амангелді ауылдық округінің бюджеті туралы" 2022 жылғы 26 желтоқсандағы № 7С-31/4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Амангелді ауылдық округінің бюджеті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57259,1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53344,5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- 253,9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253,9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Амангелді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