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168b" w14:textId="68b1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2022 жылғы 22 желтоқсандағы № 7С30-2 "2023 –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2023 жылғы 12 қыркүйектегі № 8С7-6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"2023 - 2025 жылдарға арналған аудандық бюджет туралы" 2022 жылғы 22 желтоқсандағы № 7С30-2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– 2025 жылдарға арналған аудандық бюджет тиісінше 1, 2, 3-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1 727 242,2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312 647,0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1 398 094,2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1 743 736,1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29 624,0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-46 117,9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46 117,9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14 350,1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19 068,0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Қ.Шынтеміров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1 398 094,2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1 024 213,4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553 263,6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саласындағы материалдық-техникалық базаны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