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52c" w14:textId="1dff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С-25/5 "2023 - 2025 жылдарға арналған Біржан сал ауданы Баймырза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Баймырза ауылдық округінің бюджеті туралы" 2022 жылғы 28 желтоқсандағы № С-25/5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Баймырза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190 026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192 082,1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