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e693" w14:textId="cc6e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С-25/9 "2023 - 2025 жылдарға арналған Біржан сал ауданы Еңбекшілдер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5 желтоқсандағы № С-7/9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Еңбекшілдер ауылдық округінің бюджеті туралы" 2022 жылғы 28 желтоқсандағы № С-25/9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Еңбекшілдер ауылдық округінің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36 890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3 435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Еңбекшілдер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