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6359" w14:textId="6216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26 желтоқсандағы № С-8/6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тіркелген), Қазақстан Респуликасы Ұлттық экономика министрлігінің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Біржан сал ауданының ауылдық елді мекендерге жұмыс істеуге және тұруға келген басшылық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