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080d" w14:textId="9650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Ақмола облысы Біржан сал ауданы мәслихатының 2023 жылғы 26 шілдедегі № С-3/18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"Жайылымдар туралы"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Біржан сал ауданы бойынша 2023-2024 жылдарға арналған жайылымдарды басқару және оларды пайдалану жөніндегі жоспар бекітілсін.</w:t>
      </w:r>
    </w:p>
    <w:bookmarkEnd w:id="1"/>
    <w:bookmarkStart w:name="z3" w:id="2"/>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Біржан сал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2023 жылғы 26 шілдедегі</w:t>
            </w:r>
            <w:r>
              <w:br/>
            </w:r>
            <w:r>
              <w:rPr>
                <w:rFonts w:ascii="Times New Roman"/>
                <w:b w:val="false"/>
                <w:i w:val="false"/>
                <w:color w:val="000000"/>
                <w:sz w:val="20"/>
              </w:rPr>
              <w:t>№ С-3/18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Біржан сал ауданы бойынша 2023-2024 жылдарға арналған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Біржан сал ауданы бойынша 2023-2024 жылдарға арналған жайылымдарды басқару және оларды пайдалану жөніндегі Осы жоспар (бұдан әрі-Жоспар)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және өзін-өзі басқару туралы" Қазақстан Республикасының Заңына,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Заңына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Біржан сал ауданы аумағында жайылымдардың орналасу схемасы (картасы);</w:t>
      </w:r>
    </w:p>
    <w:p>
      <w:pPr>
        <w:spacing w:after="0"/>
        <w:ind w:left="0"/>
        <w:jc w:val="both"/>
      </w:pPr>
      <w:r>
        <w:rPr>
          <w:rFonts w:ascii="Times New Roman"/>
          <w:b w:val="false"/>
          <w:i w:val="false"/>
          <w:color w:val="000000"/>
          <w:sz w:val="28"/>
        </w:rPr>
        <w:t>
      2) жайылым айналымдарының қолайлы схемалары;</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p>
      <w:pPr>
        <w:spacing w:after="0"/>
        <w:ind w:left="0"/>
        <w:jc w:val="both"/>
      </w:pPr>
      <w:r>
        <w:rPr>
          <w:rFonts w:ascii="Times New Roman"/>
          <w:b w:val="false"/>
          <w:i w:val="false"/>
          <w:color w:val="000000"/>
          <w:sz w:val="28"/>
        </w:rPr>
        <w:t>
      4) су тұтыну нормасына сәйкес жасалған жайылым пайдаланушылардың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6)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халықты жайылымдық жерлермен қамтамасыз ету үшін мемлекет меншігіне қайтарылған ауыл шаруашылығы мақсатындағы жерлердің тізімі;</w:t>
      </w:r>
    </w:p>
    <w:p>
      <w:pPr>
        <w:spacing w:after="0"/>
        <w:ind w:left="0"/>
        <w:jc w:val="both"/>
      </w:pPr>
      <w:r>
        <w:rPr>
          <w:rFonts w:ascii="Times New Roman"/>
          <w:b w:val="false"/>
          <w:i w:val="false"/>
          <w:color w:val="000000"/>
          <w:sz w:val="28"/>
        </w:rPr>
        <w:t>
      8) ауыл шаруашылығы жануарларын жаюдың және жылжытудың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Жоспар жайылымдарды геоботаникалық зерттеудің жай-күйі туралы ақпаратты, ветеринариялық-санитариялық объектілер туралы, ауыл шаруашылық жануарларының саны туралы деректерді олардың иелері - жайылым пайдаланушылар, жеке және (немесе) заңды тұлғаларды көрсете отырып нысандар, ауыл шаруашылығы жануарларының түрлері мен жынысы мен жас топтары бойынша құрылған табындар, отарлар, отарлар саны туралы мәліметтер; ауылшаруашылық жануарларының алыс жайылымдарда жайылымға шығуы туралы, ауылшаруашылық жануарларын мәдени және құрғақ жайылымдарда жаю ерекшеліктері туралы мәліметтер, малды айдау сервитуттары туралы мәліметтер және мемлекеттік органдар, жеке және (немесе) заңды тұлғалар ұсынатын өзге де мәліметтерді есепке ала отырып қабылданды.</w:t>
      </w:r>
    </w:p>
    <w:p>
      <w:pPr>
        <w:spacing w:after="0"/>
        <w:ind w:left="0"/>
        <w:jc w:val="both"/>
      </w:pPr>
      <w:r>
        <w:rPr>
          <w:rFonts w:ascii="Times New Roman"/>
          <w:b w:val="false"/>
          <w:i w:val="false"/>
          <w:color w:val="000000"/>
          <w:sz w:val="28"/>
        </w:rPr>
        <w:t>
      Біржан сал ауданы аумағының жалпы ауданы 1 098 900 гектар құрайды.</w:t>
      </w:r>
    </w:p>
    <w:p>
      <w:pPr>
        <w:spacing w:after="0"/>
        <w:ind w:left="0"/>
        <w:jc w:val="both"/>
      </w:pPr>
      <w:r>
        <w:rPr>
          <w:rFonts w:ascii="Times New Roman"/>
          <w:b w:val="false"/>
          <w:i w:val="false"/>
          <w:color w:val="000000"/>
          <w:sz w:val="28"/>
        </w:rPr>
        <w:t>
      Санаттар бойынша жерлер бөлінеді:</w:t>
      </w:r>
    </w:p>
    <w:p>
      <w:pPr>
        <w:spacing w:after="0"/>
        <w:ind w:left="0"/>
        <w:jc w:val="both"/>
      </w:pPr>
      <w:r>
        <w:rPr>
          <w:rFonts w:ascii="Times New Roman"/>
          <w:b w:val="false"/>
          <w:i w:val="false"/>
          <w:color w:val="000000"/>
          <w:sz w:val="28"/>
        </w:rPr>
        <w:t>
      - ауыл шаруашылығы мақсатындағы жерлер-830 000 гектар ауыл шаруашылығы алқаптары, оның ішінде егістік жерлер-238 100 гектар, тыңайған жерлер-51 000 гектар, жайылымдар-540 800 гектар, көпжылдық екпелер-1 000 гектар;</w:t>
      </w:r>
    </w:p>
    <w:p>
      <w:pPr>
        <w:spacing w:after="0"/>
        <w:ind w:left="0"/>
        <w:jc w:val="both"/>
      </w:pPr>
      <w:r>
        <w:rPr>
          <w:rFonts w:ascii="Times New Roman"/>
          <w:b w:val="false"/>
          <w:i w:val="false"/>
          <w:color w:val="000000"/>
          <w:sz w:val="28"/>
        </w:rPr>
        <w:t>
      – елді мекендердің жерлері-71 700 гектар (35 елді мекен);</w:t>
      </w:r>
    </w:p>
    <w:p>
      <w:pPr>
        <w:spacing w:after="0"/>
        <w:ind w:left="0"/>
        <w:jc w:val="both"/>
      </w:pPr>
      <w:r>
        <w:rPr>
          <w:rFonts w:ascii="Times New Roman"/>
          <w:b w:val="false"/>
          <w:i w:val="false"/>
          <w:color w:val="000000"/>
          <w:sz w:val="28"/>
        </w:rPr>
        <w:t>
      – өнеркәсіп, көлік, байланыс жерлері, ғарыш қызметінің, қорғаныстың, ұлттық қауіпсіздіктің мұқтаждықтары үшін және ауыл шаруашылығына арналмаған өзге де жерлер-10 200 гектар;</w:t>
      </w:r>
    </w:p>
    <w:p>
      <w:pPr>
        <w:spacing w:after="0"/>
        <w:ind w:left="0"/>
        <w:jc w:val="both"/>
      </w:pPr>
      <w:r>
        <w:rPr>
          <w:rFonts w:ascii="Times New Roman"/>
          <w:b w:val="false"/>
          <w:i w:val="false"/>
          <w:color w:val="000000"/>
          <w:sz w:val="28"/>
        </w:rPr>
        <w:t>
      - ерекше қорғалатын табиғи аумақтардың жерлері-39 400 гектар;</w:t>
      </w:r>
    </w:p>
    <w:p>
      <w:pPr>
        <w:spacing w:after="0"/>
        <w:ind w:left="0"/>
        <w:jc w:val="both"/>
      </w:pPr>
      <w:r>
        <w:rPr>
          <w:rFonts w:ascii="Times New Roman"/>
          <w:b w:val="false"/>
          <w:i w:val="false"/>
          <w:color w:val="000000"/>
          <w:sz w:val="28"/>
        </w:rPr>
        <w:t>
      - орман қорының жерлері-5 000 гектар;</w:t>
      </w:r>
    </w:p>
    <w:p>
      <w:pPr>
        <w:spacing w:after="0"/>
        <w:ind w:left="0"/>
        <w:jc w:val="both"/>
      </w:pPr>
      <w:r>
        <w:rPr>
          <w:rFonts w:ascii="Times New Roman"/>
          <w:b w:val="false"/>
          <w:i w:val="false"/>
          <w:color w:val="000000"/>
          <w:sz w:val="28"/>
        </w:rPr>
        <w:t>
      - су қорының жерлері-16 600 гектар;</w:t>
      </w:r>
    </w:p>
    <w:p>
      <w:pPr>
        <w:spacing w:after="0"/>
        <w:ind w:left="0"/>
        <w:jc w:val="both"/>
      </w:pPr>
      <w:r>
        <w:rPr>
          <w:rFonts w:ascii="Times New Roman"/>
          <w:b w:val="false"/>
          <w:i w:val="false"/>
          <w:color w:val="000000"/>
          <w:sz w:val="28"/>
        </w:rPr>
        <w:t>
      - қордағы жерлер – 126 000 гектар.</w:t>
      </w:r>
    </w:p>
    <w:p>
      <w:pPr>
        <w:spacing w:after="0"/>
        <w:ind w:left="0"/>
        <w:jc w:val="both"/>
      </w:pPr>
      <w:r>
        <w:rPr>
          <w:rFonts w:ascii="Times New Roman"/>
          <w:b w:val="false"/>
          <w:i w:val="false"/>
          <w:color w:val="000000"/>
          <w:sz w:val="28"/>
        </w:rPr>
        <w:t>
      Біржан сал ауданы аумағының рельефі әр түрлі, оның көп бөлігін дала, ұсақ шоқылар, жазық және өзен аңғарлары алып жатыр. Өсімдіктер дала шөптерінің түрлерімен және сәйкесінше ландшафтпен, қайың және Қарағайлы ормандармен ұсынылған. Аумақтың топырақ жамылғысы негізінен қара топырақтармен, Оңтүстік тұзсыз, аздап тұздалған және сортаң, орташа қуатты және аз қуатты сәулелі топырақтармен ұсынылған.</w:t>
      </w:r>
    </w:p>
    <w:p>
      <w:pPr>
        <w:spacing w:after="0"/>
        <w:ind w:left="0"/>
        <w:jc w:val="both"/>
      </w:pPr>
      <w:r>
        <w:rPr>
          <w:rFonts w:ascii="Times New Roman"/>
          <w:b w:val="false"/>
          <w:i w:val="false"/>
          <w:color w:val="000000"/>
          <w:sz w:val="28"/>
        </w:rPr>
        <w:t>
      Ветеринариялық-санитариялық объектілер – "Қазгер-Құс" жауапкершілігі шектеулі серіктестіктін сою пункті, "Шәріповтар", "Пухленкин", "Әлихан" шаруа қожалықтарының, "Ахметжанов О.И.", "Темірғалиева Х. К." жеке кәсіпкерлердің сою алаңдары.</w:t>
      </w:r>
    </w:p>
    <w:p>
      <w:pPr>
        <w:spacing w:after="0"/>
        <w:ind w:left="0"/>
        <w:jc w:val="both"/>
      </w:pPr>
      <w:r>
        <w:rPr>
          <w:rFonts w:ascii="Times New Roman"/>
          <w:b w:val="false"/>
          <w:i w:val="false"/>
          <w:color w:val="000000"/>
          <w:sz w:val="28"/>
        </w:rPr>
        <w:t>
      2023 жылғы 1 қаңтарға Біржан сал ауданында шаруашылықтардың барлық санаттарында ірі қара малдың жалпы саны 30 151 бас, оның ішінде аналық мал 15 524 бас, ұсақ мүйізді мал 36 419 бас, жылқы 19 291 бас.</w:t>
      </w:r>
    </w:p>
    <w:p>
      <w:pPr>
        <w:spacing w:after="0"/>
        <w:ind w:left="0"/>
        <w:jc w:val="both"/>
      </w:pPr>
      <w:r>
        <w:rPr>
          <w:rFonts w:ascii="Times New Roman"/>
          <w:b w:val="false"/>
          <w:i w:val="false"/>
          <w:color w:val="000000"/>
          <w:sz w:val="28"/>
        </w:rPr>
        <w:t>
      Біржан сал ауданы бойынша қажеттілік:</w:t>
      </w:r>
    </w:p>
    <w:p>
      <w:pPr>
        <w:spacing w:after="0"/>
        <w:ind w:left="0"/>
        <w:jc w:val="both"/>
      </w:pPr>
      <w:r>
        <w:rPr>
          <w:rFonts w:ascii="Times New Roman"/>
          <w:b w:val="false"/>
          <w:i w:val="false"/>
          <w:color w:val="000000"/>
          <w:sz w:val="28"/>
        </w:rPr>
        <w:t>
      Ірі қара мал үшін-1 басына 6,5 гектар;</w:t>
      </w:r>
    </w:p>
    <w:p>
      <w:pPr>
        <w:spacing w:after="0"/>
        <w:ind w:left="0"/>
        <w:jc w:val="both"/>
      </w:pPr>
      <w:r>
        <w:rPr>
          <w:rFonts w:ascii="Times New Roman"/>
          <w:b w:val="false"/>
          <w:i w:val="false"/>
          <w:color w:val="000000"/>
          <w:sz w:val="28"/>
        </w:rPr>
        <w:t>
      Ұсақ мүйізді мал үшін-1 басына 1,3 гектар;</w:t>
      </w:r>
    </w:p>
    <w:p>
      <w:pPr>
        <w:spacing w:after="0"/>
        <w:ind w:left="0"/>
        <w:jc w:val="both"/>
      </w:pPr>
      <w:r>
        <w:rPr>
          <w:rFonts w:ascii="Times New Roman"/>
          <w:b w:val="false"/>
          <w:i w:val="false"/>
          <w:color w:val="000000"/>
          <w:sz w:val="28"/>
        </w:rPr>
        <w:t>
      Жылқылар үшін-1 басына 7,8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шаруашылықтарының мал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мал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жайылым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ІҚМ-713</w:t>
            </w:r>
          </w:p>
          <w:p>
            <w:pPr>
              <w:spacing w:after="20"/>
              <w:ind w:left="20"/>
              <w:jc w:val="both"/>
            </w:pPr>
            <w:r>
              <w:rPr>
                <w:rFonts w:ascii="Times New Roman"/>
                <w:b w:val="false"/>
                <w:i w:val="false"/>
                <w:color w:val="000000"/>
                <w:sz w:val="20"/>
              </w:rPr>
              <w:t>
Қой мен ешкі-429</w:t>
            </w:r>
          </w:p>
          <w:p>
            <w:pPr>
              <w:spacing w:after="20"/>
              <w:ind w:left="20"/>
              <w:jc w:val="both"/>
            </w:pPr>
            <w:r>
              <w:rPr>
                <w:rFonts w:ascii="Times New Roman"/>
                <w:b w:val="false"/>
                <w:i w:val="false"/>
                <w:color w:val="000000"/>
                <w:sz w:val="20"/>
              </w:rPr>
              <w:t>
Жылқы-172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ІҚМ-664</w:t>
            </w:r>
          </w:p>
          <w:p>
            <w:pPr>
              <w:spacing w:after="20"/>
              <w:ind w:left="20"/>
              <w:jc w:val="both"/>
            </w:pPr>
            <w:r>
              <w:rPr>
                <w:rFonts w:ascii="Times New Roman"/>
                <w:b w:val="false"/>
                <w:i w:val="false"/>
                <w:color w:val="000000"/>
                <w:sz w:val="20"/>
              </w:rPr>
              <w:t>
Қой мен ешкі-542</w:t>
            </w:r>
          </w:p>
          <w:p>
            <w:pPr>
              <w:spacing w:after="20"/>
              <w:ind w:left="20"/>
              <w:jc w:val="both"/>
            </w:pPr>
            <w:r>
              <w:rPr>
                <w:rFonts w:ascii="Times New Roman"/>
                <w:b w:val="false"/>
                <w:i w:val="false"/>
                <w:color w:val="000000"/>
                <w:sz w:val="20"/>
              </w:rPr>
              <w:t>
Жылқы-1594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ауылы-4837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Аңғалбатыр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ІҚМ-1064</w:t>
            </w:r>
          </w:p>
          <w:p>
            <w:pPr>
              <w:spacing w:after="20"/>
              <w:ind w:left="20"/>
              <w:jc w:val="both"/>
            </w:pPr>
            <w:r>
              <w:rPr>
                <w:rFonts w:ascii="Times New Roman"/>
                <w:b w:val="false"/>
                <w:i w:val="false"/>
                <w:color w:val="000000"/>
                <w:sz w:val="20"/>
              </w:rPr>
              <w:t>
Қой мен ешкі-1759</w:t>
            </w:r>
          </w:p>
          <w:p>
            <w:pPr>
              <w:spacing w:after="20"/>
              <w:ind w:left="20"/>
              <w:jc w:val="both"/>
            </w:pPr>
            <w:r>
              <w:rPr>
                <w:rFonts w:ascii="Times New Roman"/>
                <w:b w:val="false"/>
                <w:i w:val="false"/>
                <w:color w:val="000000"/>
                <w:sz w:val="20"/>
              </w:rPr>
              <w:t>
Жылқы-1055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ІҚМ-119</w:t>
            </w:r>
          </w:p>
          <w:p>
            <w:pPr>
              <w:spacing w:after="20"/>
              <w:ind w:left="20"/>
              <w:jc w:val="both"/>
            </w:pPr>
            <w:r>
              <w:rPr>
                <w:rFonts w:ascii="Times New Roman"/>
                <w:b w:val="false"/>
                <w:i w:val="false"/>
                <w:color w:val="000000"/>
                <w:sz w:val="20"/>
              </w:rPr>
              <w:t>
Қой мен ешкі-106</w:t>
            </w:r>
          </w:p>
          <w:p>
            <w:pPr>
              <w:spacing w:after="20"/>
              <w:ind w:left="20"/>
              <w:jc w:val="both"/>
            </w:pPr>
            <w:r>
              <w:rPr>
                <w:rFonts w:ascii="Times New Roman"/>
                <w:b w:val="false"/>
                <w:i w:val="false"/>
                <w:color w:val="000000"/>
                <w:sz w:val="20"/>
              </w:rPr>
              <w:t>
Жылқы-363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ауылы-1851 гектар</w:t>
            </w:r>
          </w:p>
          <w:p>
            <w:pPr>
              <w:spacing w:after="20"/>
              <w:ind w:left="20"/>
              <w:jc w:val="both"/>
            </w:pPr>
            <w:r>
              <w:rPr>
                <w:rFonts w:ascii="Times New Roman"/>
                <w:b w:val="false"/>
                <w:i w:val="false"/>
                <w:color w:val="000000"/>
                <w:sz w:val="20"/>
              </w:rPr>
              <w:t>
Жаңалық ауылы-1172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ІҚМ-258</w:t>
            </w:r>
          </w:p>
          <w:p>
            <w:pPr>
              <w:spacing w:after="20"/>
              <w:ind w:left="20"/>
              <w:jc w:val="both"/>
            </w:pPr>
            <w:r>
              <w:rPr>
                <w:rFonts w:ascii="Times New Roman"/>
                <w:b w:val="false"/>
                <w:i w:val="false"/>
                <w:color w:val="000000"/>
                <w:sz w:val="20"/>
              </w:rPr>
              <w:t>
Қой мен ешкі-613</w:t>
            </w:r>
          </w:p>
          <w:p>
            <w:pPr>
              <w:spacing w:after="20"/>
              <w:ind w:left="20"/>
              <w:jc w:val="both"/>
            </w:pPr>
            <w:r>
              <w:rPr>
                <w:rFonts w:ascii="Times New Roman"/>
                <w:b w:val="false"/>
                <w:i w:val="false"/>
                <w:color w:val="000000"/>
                <w:sz w:val="20"/>
              </w:rPr>
              <w:t>
Жылқы-352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ІҚМ-445</w:t>
            </w:r>
          </w:p>
          <w:p>
            <w:pPr>
              <w:spacing w:after="20"/>
              <w:ind w:left="20"/>
              <w:jc w:val="both"/>
            </w:pPr>
            <w:r>
              <w:rPr>
                <w:rFonts w:ascii="Times New Roman"/>
                <w:b w:val="false"/>
                <w:i w:val="false"/>
                <w:color w:val="000000"/>
                <w:sz w:val="20"/>
              </w:rPr>
              <w:t>
Қой мен ешкі-619</w:t>
            </w:r>
          </w:p>
          <w:p>
            <w:pPr>
              <w:spacing w:after="20"/>
              <w:ind w:left="20"/>
              <w:jc w:val="both"/>
            </w:pPr>
            <w:r>
              <w:rPr>
                <w:rFonts w:ascii="Times New Roman"/>
                <w:b w:val="false"/>
                <w:i w:val="false"/>
                <w:color w:val="000000"/>
                <w:sz w:val="20"/>
              </w:rPr>
              <w:t>
Жылқы-279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ауылы-1529 гектар</w:t>
            </w:r>
          </w:p>
          <w:p>
            <w:pPr>
              <w:spacing w:after="20"/>
              <w:ind w:left="20"/>
              <w:jc w:val="both"/>
            </w:pPr>
            <w:r>
              <w:rPr>
                <w:rFonts w:ascii="Times New Roman"/>
                <w:b w:val="false"/>
                <w:i w:val="false"/>
                <w:color w:val="000000"/>
                <w:sz w:val="20"/>
              </w:rPr>
              <w:t>
Шошқалы ауылы-858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ІҚМ-1240</w:t>
            </w:r>
          </w:p>
          <w:p>
            <w:pPr>
              <w:spacing w:after="20"/>
              <w:ind w:left="20"/>
              <w:jc w:val="both"/>
            </w:pPr>
            <w:r>
              <w:rPr>
                <w:rFonts w:ascii="Times New Roman"/>
                <w:b w:val="false"/>
                <w:i w:val="false"/>
                <w:color w:val="000000"/>
                <w:sz w:val="20"/>
              </w:rPr>
              <w:t>
Қой мен ешкі-2218</w:t>
            </w:r>
          </w:p>
          <w:p>
            <w:pPr>
              <w:spacing w:after="20"/>
              <w:ind w:left="20"/>
              <w:jc w:val="both"/>
            </w:pPr>
            <w:r>
              <w:rPr>
                <w:rFonts w:ascii="Times New Roman"/>
                <w:b w:val="false"/>
                <w:i w:val="false"/>
                <w:color w:val="000000"/>
                <w:sz w:val="20"/>
              </w:rPr>
              <w:t>
Жылқы-920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ІҚМ-367</w:t>
            </w:r>
          </w:p>
          <w:p>
            <w:pPr>
              <w:spacing w:after="20"/>
              <w:ind w:left="20"/>
              <w:jc w:val="both"/>
            </w:pPr>
            <w:r>
              <w:rPr>
                <w:rFonts w:ascii="Times New Roman"/>
                <w:b w:val="false"/>
                <w:i w:val="false"/>
                <w:color w:val="000000"/>
                <w:sz w:val="20"/>
              </w:rPr>
              <w:t>
Қой мен ешкі-679</w:t>
            </w:r>
          </w:p>
          <w:p>
            <w:pPr>
              <w:spacing w:after="20"/>
              <w:ind w:left="20"/>
              <w:jc w:val="both"/>
            </w:pPr>
            <w:r>
              <w:rPr>
                <w:rFonts w:ascii="Times New Roman"/>
                <w:b w:val="false"/>
                <w:i w:val="false"/>
                <w:color w:val="000000"/>
                <w:sz w:val="20"/>
              </w:rPr>
              <w:t>
Жылқы-353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ауылы-6047 гектар</w:t>
            </w:r>
          </w:p>
          <w:p>
            <w:pPr>
              <w:spacing w:after="20"/>
              <w:ind w:left="20"/>
              <w:jc w:val="both"/>
            </w:pPr>
            <w:r>
              <w:rPr>
                <w:rFonts w:ascii="Times New Roman"/>
                <w:b w:val="false"/>
                <w:i w:val="false"/>
                <w:color w:val="000000"/>
                <w:sz w:val="20"/>
              </w:rPr>
              <w:t>
Сәуле ауылы-2057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ІҚМ-837</w:t>
            </w:r>
          </w:p>
          <w:p>
            <w:pPr>
              <w:spacing w:after="20"/>
              <w:ind w:left="20"/>
              <w:jc w:val="both"/>
            </w:pPr>
            <w:r>
              <w:rPr>
                <w:rFonts w:ascii="Times New Roman"/>
                <w:b w:val="false"/>
                <w:i w:val="false"/>
                <w:color w:val="000000"/>
                <w:sz w:val="20"/>
              </w:rPr>
              <w:t>
Қой мен ешкі-2119</w:t>
            </w:r>
          </w:p>
          <w:p>
            <w:pPr>
              <w:spacing w:after="20"/>
              <w:ind w:left="20"/>
              <w:jc w:val="both"/>
            </w:pPr>
            <w:r>
              <w:rPr>
                <w:rFonts w:ascii="Times New Roman"/>
                <w:b w:val="false"/>
                <w:i w:val="false"/>
                <w:color w:val="000000"/>
                <w:sz w:val="20"/>
              </w:rPr>
              <w:t>
Жылқы-537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ІҚМ-993</w:t>
            </w:r>
          </w:p>
          <w:p>
            <w:pPr>
              <w:spacing w:after="20"/>
              <w:ind w:left="20"/>
              <w:jc w:val="both"/>
            </w:pPr>
            <w:r>
              <w:rPr>
                <w:rFonts w:ascii="Times New Roman"/>
                <w:b w:val="false"/>
                <w:i w:val="false"/>
                <w:color w:val="000000"/>
                <w:sz w:val="20"/>
              </w:rPr>
              <w:t>
Қой мен ешкі-2425</w:t>
            </w:r>
          </w:p>
          <w:p>
            <w:pPr>
              <w:spacing w:after="20"/>
              <w:ind w:left="20"/>
              <w:jc w:val="both"/>
            </w:pPr>
            <w:r>
              <w:rPr>
                <w:rFonts w:ascii="Times New Roman"/>
                <w:b w:val="false"/>
                <w:i w:val="false"/>
                <w:color w:val="000000"/>
                <w:sz w:val="20"/>
              </w:rPr>
              <w:t>
Жылқы-1352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ауылы-5115 гектар</w:t>
            </w:r>
          </w:p>
          <w:p>
            <w:pPr>
              <w:spacing w:after="20"/>
              <w:ind w:left="20"/>
              <w:jc w:val="both"/>
            </w:pPr>
            <w:r>
              <w:rPr>
                <w:rFonts w:ascii="Times New Roman"/>
                <w:b w:val="false"/>
                <w:i w:val="false"/>
                <w:color w:val="000000"/>
                <w:sz w:val="20"/>
              </w:rPr>
              <w:t>
Алға ауылы-1742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ІҚМ-2077</w:t>
            </w:r>
          </w:p>
          <w:p>
            <w:pPr>
              <w:spacing w:after="20"/>
              <w:ind w:left="20"/>
              <w:jc w:val="both"/>
            </w:pPr>
            <w:r>
              <w:rPr>
                <w:rFonts w:ascii="Times New Roman"/>
                <w:b w:val="false"/>
                <w:i w:val="false"/>
                <w:color w:val="000000"/>
                <w:sz w:val="20"/>
              </w:rPr>
              <w:t>
Қой мен ешкі-3013</w:t>
            </w:r>
          </w:p>
          <w:p>
            <w:pPr>
              <w:spacing w:after="20"/>
              <w:ind w:left="20"/>
              <w:jc w:val="both"/>
            </w:pPr>
            <w:r>
              <w:rPr>
                <w:rFonts w:ascii="Times New Roman"/>
                <w:b w:val="false"/>
                <w:i w:val="false"/>
                <w:color w:val="000000"/>
                <w:sz w:val="20"/>
              </w:rPr>
              <w:t>
Жылқы-755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ІҚМ-135</w:t>
            </w:r>
          </w:p>
          <w:p>
            <w:pPr>
              <w:spacing w:after="20"/>
              <w:ind w:left="20"/>
              <w:jc w:val="both"/>
            </w:pPr>
            <w:r>
              <w:rPr>
                <w:rFonts w:ascii="Times New Roman"/>
                <w:b w:val="false"/>
                <w:i w:val="false"/>
                <w:color w:val="000000"/>
                <w:sz w:val="20"/>
              </w:rPr>
              <w:t>
Қой мен ешкі-34</w:t>
            </w:r>
          </w:p>
          <w:p>
            <w:pPr>
              <w:spacing w:after="20"/>
              <w:ind w:left="20"/>
              <w:jc w:val="both"/>
            </w:pPr>
            <w:r>
              <w:rPr>
                <w:rFonts w:ascii="Times New Roman"/>
                <w:b w:val="false"/>
                <w:i w:val="false"/>
                <w:color w:val="000000"/>
                <w:sz w:val="20"/>
              </w:rPr>
              <w:t>
Жылқы-17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Аңдықожа батыр ауылы-1466 гектар</w:t>
            </w:r>
          </w:p>
          <w:p>
            <w:pPr>
              <w:spacing w:after="20"/>
              <w:ind w:left="20"/>
              <w:jc w:val="both"/>
            </w:pPr>
            <w:r>
              <w:rPr>
                <w:rFonts w:ascii="Times New Roman"/>
                <w:b w:val="false"/>
                <w:i w:val="false"/>
                <w:color w:val="000000"/>
                <w:sz w:val="20"/>
              </w:rPr>
              <w:t>
Тасшалқар ауылы-2162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ІҚМ-2041</w:t>
            </w:r>
          </w:p>
          <w:p>
            <w:pPr>
              <w:spacing w:after="20"/>
              <w:ind w:left="20"/>
              <w:jc w:val="both"/>
            </w:pPr>
            <w:r>
              <w:rPr>
                <w:rFonts w:ascii="Times New Roman"/>
                <w:b w:val="false"/>
                <w:i w:val="false"/>
                <w:color w:val="000000"/>
                <w:sz w:val="20"/>
              </w:rPr>
              <w:t>
Қой мен ешкі-1985</w:t>
            </w:r>
          </w:p>
          <w:p>
            <w:pPr>
              <w:spacing w:after="20"/>
              <w:ind w:left="20"/>
              <w:jc w:val="both"/>
            </w:pPr>
            <w:r>
              <w:rPr>
                <w:rFonts w:ascii="Times New Roman"/>
                <w:b w:val="false"/>
                <w:i w:val="false"/>
                <w:color w:val="000000"/>
                <w:sz w:val="20"/>
              </w:rPr>
              <w:t>
Жылқы-2012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ІҚМ-154</w:t>
            </w:r>
          </w:p>
          <w:p>
            <w:pPr>
              <w:spacing w:after="20"/>
              <w:ind w:left="20"/>
              <w:jc w:val="both"/>
            </w:pPr>
            <w:r>
              <w:rPr>
                <w:rFonts w:ascii="Times New Roman"/>
                <w:b w:val="false"/>
                <w:i w:val="false"/>
                <w:color w:val="000000"/>
                <w:sz w:val="20"/>
              </w:rPr>
              <w:t>
Жылқы-680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Енбекшілдер ауылы-3333 гектар</w:t>
            </w:r>
          </w:p>
          <w:p>
            <w:pPr>
              <w:spacing w:after="20"/>
              <w:ind w:left="20"/>
              <w:jc w:val="both"/>
            </w:pPr>
            <w:r>
              <w:rPr>
                <w:rFonts w:ascii="Times New Roman"/>
                <w:b w:val="false"/>
                <w:i w:val="false"/>
                <w:color w:val="000000"/>
                <w:sz w:val="20"/>
              </w:rPr>
              <w:t>
Ақбұлақ ауылы-2671 гектар</w:t>
            </w:r>
          </w:p>
          <w:p>
            <w:pPr>
              <w:spacing w:after="20"/>
              <w:ind w:left="20"/>
              <w:jc w:val="both"/>
            </w:pPr>
            <w:r>
              <w:rPr>
                <w:rFonts w:ascii="Times New Roman"/>
                <w:b w:val="false"/>
                <w:i w:val="false"/>
                <w:color w:val="000000"/>
                <w:sz w:val="20"/>
              </w:rPr>
              <w:t>
Ақтас ауылы-1762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ІҚМ-125</w:t>
            </w:r>
          </w:p>
          <w:p>
            <w:pPr>
              <w:spacing w:after="20"/>
              <w:ind w:left="20"/>
              <w:jc w:val="both"/>
            </w:pPr>
            <w:r>
              <w:rPr>
                <w:rFonts w:ascii="Times New Roman"/>
                <w:b w:val="false"/>
                <w:i w:val="false"/>
                <w:color w:val="000000"/>
                <w:sz w:val="20"/>
              </w:rPr>
              <w:t>
Қой мен ешкі-124</w:t>
            </w:r>
          </w:p>
          <w:p>
            <w:pPr>
              <w:spacing w:after="20"/>
              <w:ind w:left="20"/>
              <w:jc w:val="both"/>
            </w:pPr>
            <w:r>
              <w:rPr>
                <w:rFonts w:ascii="Times New Roman"/>
                <w:b w:val="false"/>
                <w:i w:val="false"/>
                <w:color w:val="000000"/>
                <w:sz w:val="20"/>
              </w:rPr>
              <w:t>
Жылқы-1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ауылы-1413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ІҚМ-968</w:t>
            </w:r>
          </w:p>
          <w:p>
            <w:pPr>
              <w:spacing w:after="20"/>
              <w:ind w:left="20"/>
              <w:jc w:val="both"/>
            </w:pPr>
            <w:r>
              <w:rPr>
                <w:rFonts w:ascii="Times New Roman"/>
                <w:b w:val="false"/>
                <w:i w:val="false"/>
                <w:color w:val="000000"/>
                <w:sz w:val="20"/>
              </w:rPr>
              <w:t>
Қой мен ешкі-1994</w:t>
            </w:r>
          </w:p>
          <w:p>
            <w:pPr>
              <w:spacing w:after="20"/>
              <w:ind w:left="20"/>
              <w:jc w:val="both"/>
            </w:pPr>
            <w:r>
              <w:rPr>
                <w:rFonts w:ascii="Times New Roman"/>
                <w:b w:val="false"/>
                <w:i w:val="false"/>
                <w:color w:val="000000"/>
                <w:sz w:val="20"/>
              </w:rPr>
              <w:t>
Жылқы-521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ІҚМ-319</w:t>
            </w:r>
          </w:p>
          <w:p>
            <w:pPr>
              <w:spacing w:after="20"/>
              <w:ind w:left="20"/>
              <w:jc w:val="both"/>
            </w:pPr>
            <w:r>
              <w:rPr>
                <w:rFonts w:ascii="Times New Roman"/>
                <w:b w:val="false"/>
                <w:i w:val="false"/>
                <w:color w:val="000000"/>
                <w:sz w:val="20"/>
              </w:rPr>
              <w:t>
Қой мен ешкі-429</w:t>
            </w:r>
          </w:p>
          <w:p>
            <w:pPr>
              <w:spacing w:after="20"/>
              <w:ind w:left="20"/>
              <w:jc w:val="both"/>
            </w:pPr>
            <w:r>
              <w:rPr>
                <w:rFonts w:ascii="Times New Roman"/>
                <w:b w:val="false"/>
                <w:i w:val="false"/>
                <w:color w:val="000000"/>
                <w:sz w:val="20"/>
              </w:rPr>
              <w:t>
Жылқы-209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Заураловка ауылы-1885 гектар</w:t>
            </w:r>
          </w:p>
          <w:p>
            <w:pPr>
              <w:spacing w:after="20"/>
              <w:ind w:left="20"/>
              <w:jc w:val="both"/>
            </w:pPr>
            <w:r>
              <w:rPr>
                <w:rFonts w:ascii="Times New Roman"/>
                <w:b w:val="false"/>
                <w:i w:val="false"/>
                <w:color w:val="000000"/>
                <w:sz w:val="20"/>
              </w:rPr>
              <w:t>
Құдұкағаш ауылы-904 гектар</w:t>
            </w:r>
          </w:p>
          <w:p>
            <w:pPr>
              <w:spacing w:after="20"/>
              <w:ind w:left="20"/>
              <w:jc w:val="both"/>
            </w:pPr>
            <w:r>
              <w:rPr>
                <w:rFonts w:ascii="Times New Roman"/>
                <w:b w:val="false"/>
                <w:i w:val="false"/>
                <w:color w:val="000000"/>
                <w:sz w:val="20"/>
              </w:rPr>
              <w:t>
Яблоновка ауылы-689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ІҚМ-282</w:t>
            </w:r>
          </w:p>
          <w:p>
            <w:pPr>
              <w:spacing w:after="20"/>
              <w:ind w:left="20"/>
              <w:jc w:val="both"/>
            </w:pPr>
            <w:r>
              <w:rPr>
                <w:rFonts w:ascii="Times New Roman"/>
                <w:b w:val="false"/>
                <w:i w:val="false"/>
                <w:color w:val="000000"/>
                <w:sz w:val="20"/>
              </w:rPr>
              <w:t>
Қой мен ешкі-964</w:t>
            </w:r>
          </w:p>
          <w:p>
            <w:pPr>
              <w:spacing w:after="20"/>
              <w:ind w:left="20"/>
              <w:jc w:val="both"/>
            </w:pPr>
            <w:r>
              <w:rPr>
                <w:rFonts w:ascii="Times New Roman"/>
                <w:b w:val="false"/>
                <w:i w:val="false"/>
                <w:color w:val="000000"/>
                <w:sz w:val="20"/>
              </w:rPr>
              <w:t>
Жылқы-355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ІҚМ-392</w:t>
            </w:r>
          </w:p>
          <w:p>
            <w:pPr>
              <w:spacing w:after="20"/>
              <w:ind w:left="20"/>
              <w:jc w:val="both"/>
            </w:pPr>
            <w:r>
              <w:rPr>
                <w:rFonts w:ascii="Times New Roman"/>
                <w:b w:val="false"/>
                <w:i w:val="false"/>
                <w:color w:val="000000"/>
                <w:sz w:val="20"/>
              </w:rPr>
              <w:t>
Қой мен ешкі-36</w:t>
            </w:r>
          </w:p>
          <w:p>
            <w:pPr>
              <w:spacing w:after="20"/>
              <w:ind w:left="20"/>
              <w:jc w:val="both"/>
            </w:pPr>
            <w:r>
              <w:rPr>
                <w:rFonts w:ascii="Times New Roman"/>
                <w:b w:val="false"/>
                <w:i w:val="false"/>
                <w:color w:val="000000"/>
                <w:sz w:val="20"/>
              </w:rPr>
              <w:t>
Жылқы-198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ауылы-2650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ІҚМ-888</w:t>
            </w:r>
          </w:p>
          <w:p>
            <w:pPr>
              <w:spacing w:after="20"/>
              <w:ind w:left="20"/>
              <w:jc w:val="both"/>
            </w:pPr>
            <w:r>
              <w:rPr>
                <w:rFonts w:ascii="Times New Roman"/>
                <w:b w:val="false"/>
                <w:i w:val="false"/>
                <w:color w:val="000000"/>
                <w:sz w:val="20"/>
              </w:rPr>
              <w:t>
Қой мен ешкі-1369</w:t>
            </w:r>
          </w:p>
          <w:p>
            <w:pPr>
              <w:spacing w:after="20"/>
              <w:ind w:left="20"/>
              <w:jc w:val="both"/>
            </w:pPr>
            <w:r>
              <w:rPr>
                <w:rFonts w:ascii="Times New Roman"/>
                <w:b w:val="false"/>
                <w:i w:val="false"/>
                <w:color w:val="000000"/>
                <w:sz w:val="20"/>
              </w:rPr>
              <w:t>
Жылқы-408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ІҚМ-392</w:t>
            </w:r>
          </w:p>
          <w:p>
            <w:pPr>
              <w:spacing w:after="20"/>
              <w:ind w:left="20"/>
              <w:jc w:val="both"/>
            </w:pPr>
            <w:r>
              <w:rPr>
                <w:rFonts w:ascii="Times New Roman"/>
                <w:b w:val="false"/>
                <w:i w:val="false"/>
                <w:color w:val="000000"/>
                <w:sz w:val="20"/>
              </w:rPr>
              <w:t>
Қой мен ешкі-314</w:t>
            </w:r>
          </w:p>
          <w:p>
            <w:pPr>
              <w:spacing w:after="20"/>
              <w:ind w:left="20"/>
              <w:jc w:val="both"/>
            </w:pPr>
            <w:r>
              <w:rPr>
                <w:rFonts w:ascii="Times New Roman"/>
                <w:b w:val="false"/>
                <w:i w:val="false"/>
                <w:color w:val="000000"/>
                <w:sz w:val="20"/>
              </w:rPr>
              <w:t>
Жылқы-2040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ауылы-4056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ІҚМ-457</w:t>
            </w:r>
          </w:p>
          <w:p>
            <w:pPr>
              <w:spacing w:after="20"/>
              <w:ind w:left="20"/>
              <w:jc w:val="both"/>
            </w:pPr>
            <w:r>
              <w:rPr>
                <w:rFonts w:ascii="Times New Roman"/>
                <w:b w:val="false"/>
                <w:i w:val="false"/>
                <w:color w:val="000000"/>
                <w:sz w:val="20"/>
              </w:rPr>
              <w:t>
Қой мен ешкі-829</w:t>
            </w:r>
          </w:p>
          <w:p>
            <w:pPr>
              <w:spacing w:after="20"/>
              <w:ind w:left="20"/>
              <w:jc w:val="both"/>
            </w:pPr>
            <w:r>
              <w:rPr>
                <w:rFonts w:ascii="Times New Roman"/>
                <w:b w:val="false"/>
                <w:i w:val="false"/>
                <w:color w:val="000000"/>
                <w:sz w:val="20"/>
              </w:rPr>
              <w:t>
Жылқы-600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ІҚМ-4502</w:t>
            </w:r>
          </w:p>
          <w:p>
            <w:pPr>
              <w:spacing w:after="20"/>
              <w:ind w:left="20"/>
              <w:jc w:val="both"/>
            </w:pPr>
            <w:r>
              <w:rPr>
                <w:rFonts w:ascii="Times New Roman"/>
                <w:b w:val="false"/>
                <w:i w:val="false"/>
                <w:color w:val="000000"/>
                <w:sz w:val="20"/>
              </w:rPr>
              <w:t>
Қой мен ешкі-95</w:t>
            </w:r>
          </w:p>
          <w:p>
            <w:pPr>
              <w:spacing w:after="20"/>
              <w:ind w:left="20"/>
              <w:jc w:val="both"/>
            </w:pPr>
            <w:r>
              <w:rPr>
                <w:rFonts w:ascii="Times New Roman"/>
                <w:b w:val="false"/>
                <w:i w:val="false"/>
                <w:color w:val="000000"/>
                <w:sz w:val="20"/>
              </w:rPr>
              <w:t>
Жылқы-117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ауылы-1878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ІҚМ-2378</w:t>
            </w:r>
          </w:p>
          <w:p>
            <w:pPr>
              <w:spacing w:after="20"/>
              <w:ind w:left="20"/>
              <w:jc w:val="both"/>
            </w:pPr>
            <w:r>
              <w:rPr>
                <w:rFonts w:ascii="Times New Roman"/>
                <w:b w:val="false"/>
                <w:i w:val="false"/>
                <w:color w:val="000000"/>
                <w:sz w:val="20"/>
              </w:rPr>
              <w:t>
Қой мен ешкі-4534</w:t>
            </w:r>
          </w:p>
          <w:p>
            <w:pPr>
              <w:spacing w:after="20"/>
              <w:ind w:left="20"/>
              <w:jc w:val="both"/>
            </w:pPr>
            <w:r>
              <w:rPr>
                <w:rFonts w:ascii="Times New Roman"/>
                <w:b w:val="false"/>
                <w:i w:val="false"/>
                <w:color w:val="000000"/>
                <w:sz w:val="20"/>
              </w:rPr>
              <w:t>
Жылқы-727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ІҚМ-1345</w:t>
            </w:r>
          </w:p>
          <w:p>
            <w:pPr>
              <w:spacing w:after="20"/>
              <w:ind w:left="20"/>
              <w:jc w:val="both"/>
            </w:pPr>
            <w:r>
              <w:rPr>
                <w:rFonts w:ascii="Times New Roman"/>
                <w:b w:val="false"/>
                <w:i w:val="false"/>
                <w:color w:val="000000"/>
                <w:sz w:val="20"/>
              </w:rPr>
              <w:t>
Қой мен ешкі-370</w:t>
            </w:r>
          </w:p>
          <w:p>
            <w:pPr>
              <w:spacing w:after="20"/>
              <w:ind w:left="20"/>
              <w:jc w:val="both"/>
            </w:pPr>
            <w:r>
              <w:rPr>
                <w:rFonts w:ascii="Times New Roman"/>
                <w:b w:val="false"/>
                <w:i w:val="false"/>
                <w:color w:val="000000"/>
                <w:sz w:val="20"/>
              </w:rPr>
              <w:t>
Жылқы-306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ауылы-2012 гектар</w:t>
            </w:r>
          </w:p>
          <w:p>
            <w:pPr>
              <w:spacing w:after="20"/>
              <w:ind w:left="20"/>
              <w:jc w:val="both"/>
            </w:pPr>
            <w:r>
              <w:rPr>
                <w:rFonts w:ascii="Times New Roman"/>
                <w:b w:val="false"/>
                <w:i w:val="false"/>
                <w:color w:val="000000"/>
                <w:sz w:val="20"/>
              </w:rPr>
              <w:t>
Бұланды ауылы-25 гектар</w:t>
            </w:r>
          </w:p>
          <w:p>
            <w:pPr>
              <w:spacing w:after="20"/>
              <w:ind w:left="20"/>
              <w:jc w:val="both"/>
            </w:pPr>
            <w:r>
              <w:rPr>
                <w:rFonts w:ascii="Times New Roman"/>
                <w:b w:val="false"/>
                <w:i w:val="false"/>
                <w:color w:val="000000"/>
                <w:sz w:val="20"/>
              </w:rPr>
              <w:t>
Қаратал ауылы-406 гектар</w:t>
            </w:r>
          </w:p>
          <w:p>
            <w:pPr>
              <w:spacing w:after="20"/>
              <w:ind w:left="20"/>
              <w:jc w:val="both"/>
            </w:pPr>
            <w:r>
              <w:rPr>
                <w:rFonts w:ascii="Times New Roman"/>
                <w:b w:val="false"/>
                <w:i w:val="false"/>
                <w:color w:val="000000"/>
                <w:sz w:val="20"/>
              </w:rPr>
              <w:t>
Қоғам ауылы-795 гектар</w:t>
            </w:r>
          </w:p>
          <w:p>
            <w:pPr>
              <w:spacing w:after="20"/>
              <w:ind w:left="20"/>
              <w:jc w:val="both"/>
            </w:pPr>
            <w:r>
              <w:rPr>
                <w:rFonts w:ascii="Times New Roman"/>
                <w:b w:val="false"/>
                <w:i w:val="false"/>
                <w:color w:val="000000"/>
                <w:sz w:val="20"/>
              </w:rPr>
              <w:t>
Макпал ауылы-367 гектар</w:t>
            </w:r>
          </w:p>
          <w:p>
            <w:pPr>
              <w:spacing w:after="20"/>
              <w:ind w:left="20"/>
              <w:jc w:val="both"/>
            </w:pPr>
            <w:r>
              <w:rPr>
                <w:rFonts w:ascii="Times New Roman"/>
                <w:b w:val="false"/>
                <w:i w:val="false"/>
                <w:color w:val="000000"/>
                <w:sz w:val="20"/>
              </w:rPr>
              <w:t>
Қарағай ауылы-46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ІҚМ-1809</w:t>
            </w:r>
          </w:p>
          <w:p>
            <w:pPr>
              <w:spacing w:after="20"/>
              <w:ind w:left="20"/>
              <w:jc w:val="both"/>
            </w:pPr>
            <w:r>
              <w:rPr>
                <w:rFonts w:ascii="Times New Roman"/>
                <w:b w:val="false"/>
                <w:i w:val="false"/>
                <w:color w:val="000000"/>
                <w:sz w:val="20"/>
              </w:rPr>
              <w:t>
Қой мен ешкі-3315</w:t>
            </w:r>
          </w:p>
          <w:p>
            <w:pPr>
              <w:spacing w:after="20"/>
              <w:ind w:left="20"/>
              <w:jc w:val="both"/>
            </w:pPr>
            <w:r>
              <w:rPr>
                <w:rFonts w:ascii="Times New Roman"/>
                <w:b w:val="false"/>
                <w:i w:val="false"/>
                <w:color w:val="000000"/>
                <w:sz w:val="20"/>
              </w:rPr>
              <w:t>
Жылқы-747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ІҚМ-212</w:t>
            </w:r>
          </w:p>
          <w:p>
            <w:pPr>
              <w:spacing w:after="20"/>
              <w:ind w:left="20"/>
              <w:jc w:val="both"/>
            </w:pPr>
            <w:r>
              <w:rPr>
                <w:rFonts w:ascii="Times New Roman"/>
                <w:b w:val="false"/>
                <w:i w:val="false"/>
                <w:color w:val="000000"/>
                <w:sz w:val="20"/>
              </w:rPr>
              <w:t>
Қой мен ешкі-64</w:t>
            </w:r>
          </w:p>
          <w:p>
            <w:pPr>
              <w:spacing w:after="20"/>
              <w:ind w:left="20"/>
              <w:jc w:val="both"/>
            </w:pPr>
            <w:r>
              <w:rPr>
                <w:rFonts w:ascii="Times New Roman"/>
                <w:b w:val="false"/>
                <w:i w:val="false"/>
                <w:color w:val="000000"/>
                <w:sz w:val="20"/>
              </w:rPr>
              <w:t>
Жылқы-16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ауылы-2624 гектар</w:t>
            </w:r>
          </w:p>
          <w:p>
            <w:pPr>
              <w:spacing w:after="20"/>
              <w:ind w:left="20"/>
              <w:jc w:val="both"/>
            </w:pPr>
            <w:r>
              <w:rPr>
                <w:rFonts w:ascii="Times New Roman"/>
                <w:b w:val="false"/>
                <w:i w:val="false"/>
                <w:color w:val="000000"/>
                <w:sz w:val="20"/>
              </w:rPr>
              <w:t>
Жөкей ауылы-575 гектар</w:t>
            </w:r>
          </w:p>
          <w:p>
            <w:pPr>
              <w:spacing w:after="20"/>
              <w:ind w:left="20"/>
              <w:jc w:val="both"/>
            </w:pPr>
            <w:r>
              <w:rPr>
                <w:rFonts w:ascii="Times New Roman"/>
                <w:b w:val="false"/>
                <w:i w:val="false"/>
                <w:color w:val="000000"/>
                <w:sz w:val="20"/>
              </w:rPr>
              <w:t>
Карловка-582 гектар</w:t>
            </w:r>
          </w:p>
          <w:p>
            <w:pPr>
              <w:spacing w:after="20"/>
              <w:ind w:left="20"/>
              <w:jc w:val="both"/>
            </w:pPr>
            <w:r>
              <w:rPr>
                <w:rFonts w:ascii="Times New Roman"/>
                <w:b w:val="false"/>
                <w:i w:val="false"/>
                <w:color w:val="000000"/>
                <w:sz w:val="20"/>
              </w:rPr>
              <w:t>
Қызылуюм-531 гектар</w:t>
            </w:r>
          </w:p>
          <w:p>
            <w:pPr>
              <w:spacing w:after="20"/>
              <w:ind w:left="20"/>
              <w:jc w:val="both"/>
            </w:pPr>
            <w:r>
              <w:rPr>
                <w:rFonts w:ascii="Times New Roman"/>
                <w:b w:val="false"/>
                <w:i w:val="false"/>
                <w:color w:val="000000"/>
                <w:sz w:val="20"/>
              </w:rPr>
              <w:t>
Трамбовка-40 гектар</w:t>
            </w:r>
          </w:p>
          <w:p>
            <w:pPr>
              <w:spacing w:after="20"/>
              <w:ind w:left="20"/>
              <w:jc w:val="both"/>
            </w:pPr>
            <w:r>
              <w:rPr>
                <w:rFonts w:ascii="Times New Roman"/>
                <w:b w:val="false"/>
                <w:i w:val="false"/>
                <w:color w:val="000000"/>
                <w:sz w:val="20"/>
              </w:rPr>
              <w:t>
Ұйымшил-762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ІҚМ-2246</w:t>
            </w:r>
          </w:p>
          <w:p>
            <w:pPr>
              <w:spacing w:after="20"/>
              <w:ind w:left="20"/>
              <w:jc w:val="both"/>
            </w:pPr>
            <w:r>
              <w:rPr>
                <w:rFonts w:ascii="Times New Roman"/>
                <w:b w:val="false"/>
                <w:i w:val="false"/>
                <w:color w:val="000000"/>
                <w:sz w:val="20"/>
              </w:rPr>
              <w:t>
Қой мен ешкі-6655</w:t>
            </w:r>
          </w:p>
          <w:p>
            <w:pPr>
              <w:spacing w:after="20"/>
              <w:ind w:left="20"/>
              <w:jc w:val="both"/>
            </w:pPr>
            <w:r>
              <w:rPr>
                <w:rFonts w:ascii="Times New Roman"/>
                <w:b w:val="false"/>
                <w:i w:val="false"/>
                <w:color w:val="000000"/>
                <w:sz w:val="20"/>
              </w:rPr>
              <w:t>
Жылқы-698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қаласы-2375 гектар</w:t>
            </w:r>
          </w:p>
          <w:p>
            <w:pPr>
              <w:spacing w:after="20"/>
              <w:ind w:left="20"/>
              <w:jc w:val="both"/>
            </w:pPr>
            <w:r>
              <w:rPr>
                <w:rFonts w:ascii="Times New Roman"/>
                <w:b w:val="false"/>
                <w:i w:val="false"/>
                <w:color w:val="000000"/>
                <w:sz w:val="20"/>
              </w:rPr>
              <w:t>
Пригорхоз ауылы-1618 гектар</w:t>
            </w:r>
          </w:p>
        </w:tc>
      </w:tr>
    </w:tbl>
    <w:p>
      <w:pPr>
        <w:spacing w:after="0"/>
        <w:ind w:left="0"/>
        <w:jc w:val="both"/>
      </w:pPr>
      <w:r>
        <w:rPr>
          <w:rFonts w:ascii="Times New Roman"/>
          <w:b w:val="false"/>
          <w:i w:val="false"/>
          <w:color w:val="000000"/>
          <w:sz w:val="28"/>
        </w:rPr>
        <w:t>
      Шалғайдағы жайылымдарда жаю үшін ауыл шаруашылығы жануарларының басын қалыптастыру үшін жасы, жынысы, майлылығы жағынан бірдей сау ауыл шаруашылығы жануарларының табындары, отарлары, табындары жинақталады. Ауыл шаруашылығы жануарларының саны: қой мен ешкі 600-800 басты, ірі қара мал 250 басты, жылқы 200 басты, түйе 120 басты құрайды. Аналық (сауын) мал басын (оның ішінде төлдегенге дейін, босанған және төлдегеннен кейін жетілмеген) және ауру ауыл шаруашылығы жануарларын (оның ішінде жұқпалы ауруларды жұқтырған), жетілмеген жаңа туған жас малды,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 міндетті ветеринариялық рәсімдерден (оның ішінде вакцинациядан) өтпеген.</w:t>
      </w:r>
    </w:p>
    <w:p>
      <w:pPr>
        <w:spacing w:after="0"/>
        <w:ind w:left="0"/>
        <w:jc w:val="both"/>
      </w:pPr>
      <w:r>
        <w:rPr>
          <w:rFonts w:ascii="Times New Roman"/>
          <w:b w:val="false"/>
          <w:i w:val="false"/>
          <w:color w:val="000000"/>
          <w:sz w:val="28"/>
        </w:rPr>
        <w:t>
      Аудан аумағында мәдени және құрғақ жайылымдар жоқ.</w:t>
      </w:r>
    </w:p>
    <w:p>
      <w:pPr>
        <w:spacing w:after="0"/>
        <w:ind w:left="0"/>
        <w:jc w:val="both"/>
      </w:pPr>
      <w:r>
        <w:rPr>
          <w:rFonts w:ascii="Times New Roman"/>
          <w:b w:val="false"/>
          <w:i w:val="false"/>
          <w:color w:val="000000"/>
          <w:sz w:val="28"/>
        </w:rPr>
        <w:t>
      Мал айдау үшін сервитуттарды белгілеу талап етілмейді, өйткені мал айдау ауданның ауыл шаруашылығы тауарын өндірушілерінің аумағын қозғамай, елді мекендердің шекараларында және ауданның босалқы жерлерінде өтеді.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Біржан сал ауданының аумағында жайылымдардың құқық белгілейтін құжаттар негізінде жер санаттары, жер учаскелерінің меншік иелері және жер пайдаланушылар бөлінісінде орналасу схемасы (картасы)</w:t>
      </w:r>
    </w:p>
    <w:bookmarkEnd w:id="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 аумағында жайылымдардың орналасу схемасына (картасына) қоса берілетін жер учаскелерін жер пайдаланушылардың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Канат Темергазиевич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 Мурат Кайрушевич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Кабитов Дархан Дюсетович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Каиржан Каиргельдинович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Каиров Бауржан Дауренбекович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Азамат Каирбекович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Амангельды Калижулы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Каирбек Калижанович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Канафин Усербай Жетенович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Шокан Жунусович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Еркебулан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Нурлан Койкенович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Сергазина Алмагуль Айдосовна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Куанышбек Амангельдыевич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Кажат Акимжанович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"АЛАН-2050"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 Кайрат Конкабаевич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Кайрат Аскарович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Ержан Каматаевич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Самал Курмангалиевна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Камалиев Асхат Мерекеевич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Кощибаева Кулжауар Зейнигабиденовна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Мамабаева Рауза Акылбековна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Клара Телеухановна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Аман Жанузакович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Ермек Алиакбарович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Токтамысов Берик Кабдрахманович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Насиболла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Баймырза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Алпысбаева Майкеш Каймаковна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Арыкпанов Нияз Барлыбаевич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Серик Бегалиевич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Аталыков Мейрам Аутенович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Аталыкова Сабира Каирбековна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Ашуова Жаныл Касымовна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Базылова Алтын Жанкишевна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Баяубаева Ботагоз Шахатовна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Баязитов Канат Калимжанович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Воробух Александр Федорович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Джумагулов Ерлан Катаевич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Джумагулов Кабтай Катаевич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Есимкаиров Куаныш Турганбетович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Жарылгасынова Шолпан Амеркановна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Жумашев Уали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 Иса Бесланович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Измаилова Мадина Хусеновна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 Салман Бесланович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Шалкар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Кабиева Улболсын 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Кализатов Канат Серикбаевич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Каменов Забинолла Назымович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Капизова Гульбаршин Габпасовна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Карижский Анатолий Федорович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Килькаев Бейбит 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Кукеев Кайырбай Айтпаевич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Ахмет Бузавбакович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Жумабек Илубаевич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Куттымбетова Алима Нажкеновна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Кыдырбекова Мадениет Елеукеновна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Меркель Екатерина Владимировна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Мешелева Кымбат 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Нисмельдинов Жакуп Жусупович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 Ордабай Ануарбекович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Патиев Анвер Махшарипович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Малик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Сагындык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Рустамбеков Амир Каденович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Рыжков Геннадий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Шаймурат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Серик Рахметулович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Сахимов Амангельды Исакович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Марат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Сарсенбек Альбекович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Мурат Тлеулесович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Степашко Анатолий Григорьевич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Сугралин Серик Мухамедиевич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Тарасов Сергей Юрьевич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Аскар Токтарович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Таштиев Жандос Аскерович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Травкин Михайл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Тюлеубеков Кабдолла Тюлеубекович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Утыпов Рустем Каймакович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Хаметов Аскер Кабдуллович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Харсиев Рамазан Абайдулаевич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Ерик Абдрашитович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Насиболла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Сансызбай Анасович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Каиржан Талгатович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Ахметкалиев Амангельды Сайлаубаевич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Гуляпов Нурлан Маратханович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Доспаева Куляш Шайкеновна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Жамбыл Шайкенович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Кажкенов Каиржан Кажкенович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Казкенов Жанайдар Жиенбекович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Казкенов Куаныш Сагинбаевич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 Серик Алимбаевич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Каирдосова Сарвиназ Зафаровна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Киикова Лейла Октябрьевна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Магерко Александр Игоревич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Магерко Игорь Ефимович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Дидар Алтынбекулы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Садуова Жанар Жусупбековна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Марат Сакенович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 Омирбек Шабданович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Шулакова Асем Алибиевна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Самат Сагадатович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Мурзахан Сейткуловна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Алдунгаров Асылхан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Амринов Рахат Канатович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Бакытжан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 Еркын Сайлаубекович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Серик Сапаевич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Алимжан Казисович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Абдрахман Нурланұлы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 Толеген Аманжолович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Баяндин Балгужа Жолтаевич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Казбек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Бекенова Сара Макхатовна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 Самат Омирбекович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Джунусова Гульмира Сагдатовна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Халхабай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Алмас Жанбаевич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Зейнатулин Асылбек Медхатович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Кабжанов Магжан Маратович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Дулат Кабдошевич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Кульжан Рахимжанкызы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 Серикжан Кауданович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Хайри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Мутишов Жанбырбай Каирбайулы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Мухтархан Ташкен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Оспанбекова Алмагуль Бахытжановна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Рахимгулова Марал Болатовна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Жумабек Майранбекович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Бауыржан Темирбекович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Құаныш Жұмабайұлы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Сагнаев Казбек Ниязбекович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Сеилов Ерик Конкышевич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Марат Сакенович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Толегенов Бекзат Жасланулы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Тайбуганов Сабит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Тайбұғанов Сағындық Тайбұғанұлы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Темиргалиева Халима Кенесбаевна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Ширинов Абдирашид Жанабаевич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Айткожин Еркен Рахимбекович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Амандосов Берик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Нуржан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"АЛАН-2050" шару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Бажикенва Гульнар Кайратовна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Кайрат Сабырович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Андрей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Елюбаев Айдын Каиржанович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Кайрат Аскарович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Маули Тлемисович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Мартынкевич Сергей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Непомнящая Любовь Аркадьевна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Айнагуль Муслимовна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Панчук Юрий Корнеевич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 Олжас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Омирзак Омиржанович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Хапар Самалхан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 Нурлан Каирбекович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Ахетов Талгат Зейнелькабиденович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Борамбаев Алибек Ахметжанович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Боромбаев Рустам Акылбекович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Кыйыков Каиржан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 Мурат Сабитович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Кенжекельды Султанулы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Нурашев Кайрат Рахимжанович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Чухрай Дмитрий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Абдыгалимов Бейсенбай Токенович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Абдыгалимов Нурболат Дауылбаевич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Аукеев Ермек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Аукеев Серик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Нурсултан Байжанович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 Жанат Жанбырбаевич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Баймульдин Салимжан Нариманович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Бужбанова Айсулу Тулеповна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Бузань Александр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Бузань Александр Владимирович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Геворкян Камо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Динмухаметов Серикбол Нурболатович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Жақсылық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Ергалин Жаналык Байдошович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 Мухтарсамат Кайрбекович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Калантыренка Андрей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Козаченко Иван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Копарейко Владимир Сергевич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Кузьменко Игорь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Арсбег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Ергали Абдурахимович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Нуралин Асылбек Жамашевич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Амангельды Каматаевич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Олейников Игорь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Айнагуль Муслимовна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Побиянский Илья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Марат Кенжебаевич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Абай Ногербекович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 Манарбек Елеусизович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Фурмат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Ерлан Хамитович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Элимхаджиев Лечи Мовладиевич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 Ербол Кинашевич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Валихан Кабжанович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Кульмагамбетов Ардак Мухамедгалыевич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Нурушева Аякоз Маратовна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Тимурлан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Мурат Кабиевич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Бакыт Толеухановна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Айтмаганбетов Жанат Каиркенович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Омиргали Илюбаевич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Доскаринов Муса Шакпаевич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Доскаринов Ильяс Мусаевич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Жукебаева Зульфия Сейпелмалыковна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Жукебаев Арман Омертасович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Кошкин Вячеслав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Амангельды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Салима Токтамысовна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Лазарев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Бахтияр Кайратович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Тимурлан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 Тюлюбай Темирханович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Марат Амерханович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Свидерский Владимир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Турлубаев Жанат Епешевич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Турлубаев Марат Епешевич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Утельбаев Куандык Каиролович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Аманжол Жуматович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Акпентаева Алтынай Балташевна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Акбентаева Салима Фазыловна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Байгарин Алим Салимович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Баяшев Амангельды Шарипович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 Олжас Сайлауович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Бостанов Каиргельды Кожантаевич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Виктор Федорович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Ведянина Ольга Александровна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Жанат Уралбаевич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Доскенов Сайран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Джанпеисова Жанбиба Махметовна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Довгаль Николай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 Канаш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 Кадиша Амантаевна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Акан Жумагулович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Азамат Балтабаевич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 Еркин Манарбекович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Гульнар Сералиевна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Сагындык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Орал Касымович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Сапар Туребекович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Григорий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Довгаль Наталья Николаевна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Кошкинбаев Жанат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Маймакова Сайран Каирбаевна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Мешелов Омурзак 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Мешелев Оразбай 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Женисбек Еслямович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Мурат Жанапиевич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Рабига Досшановна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Нуралин Асылбек Жамашевич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Пенденов Сагындык Кабдрашитович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Мейрам Кердешович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Сагындык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Сабыржанов Канат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Еслямбек Жумабекович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Акылбек Ризабекович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Сугралин Талгат Каденович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Сульженко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Тайшиков Рамазан Макашевич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Ташмаганбетов Сунгат Ерханович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Туйгынов Даулет Коркытбаевич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Аскар Молгаждарович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Курмет Рахимажанович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Ахметкалиев Амангельды Сайлаубаевич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Биттугулов Аблай Кабдуллович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Досымбеков Мурат Омирсерикович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Загидолла Осербаевич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Мурат Айтхожинович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 Георгий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Исмагул Рахимгалиевич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Нурлан Рахимбекович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Бекибаев Жаналык Шабданович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Биимбетова Алтынай Зейнулловна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Геворкян Камо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Даулетханов Медет Карыбаевич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Дукенов Амантай Ташенович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Жанбагыс Шайкенович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Забикулин Серик Аскербекович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Талгат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Калиакпаров Калихан Шуленбаевич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Бакыт Аскаровна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Кожанов Жасулан Сайранович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Кужимов Мирзабек Турабекович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 Бауржан Женисович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Бауыржан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Мажиев Жанат Куатович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Наушанова Ляззат Турсынбековна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-1" шаруа қожалығы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Нурашев Кайрат Рахимжанович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Айнагуль Муслимовна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Абай Елюбаевич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Пухленкина Любовь Аркадьевна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 Олжас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Жанайдар Сагидулинович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Ермек Алиакбарович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Ербол Есенжолович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Сейтказин Турлыбек Кошенович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Шукуманова Карлыгаш Серикпаевна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Челобанов Константин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Шакиев Нуржан Сагатаевич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Шитиков Николай Юрьевич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Ювченко Валерий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Пухленкина Любовь Аркадьевна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Балу-2005"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"БС-Альянс"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"Булаево-Целина"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"Laminate Trade Qazaqstan"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2017"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 Строй"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 Астык"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"Амирлан Астык"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Агро Баймырза"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Баймырза-Агро"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"Балу-2005"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М"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Астык Агро"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"Аскоп-Мамай"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"MOLDASPAYEV"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"SNK AGRO Saule"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"Айбек-2011"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"Алимжан 2011"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"Ар-Ди-Та"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"Avanguard Trade"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"Енбек-Нан"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"Құт-2016"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Beef Ltd"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-2015"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 Бирлик"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"Темир-Конструкция"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 - ПА"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"ТКБ Агро"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"Уалихан" Ауылшаруашылық өндірістік кооператив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"ФАРУИН"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"Ынташ"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"Казгер"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"Аршакаб"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Астык 2"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 Agro"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 Кош"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"Сарытомар-Агро"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"Садуова Ж.Ж."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"Caпфир beef"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"АРТ-С-Батыр"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АГРО 2020"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"Булаево-Целина"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шілік 2020"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"Краснофлотский"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"Т.С.С.-БЕКЗАТ"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"Зеренше"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"Макинка-2015"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"Старомакинское"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"СХП Ерас"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Берекет"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Агро"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 Саулет"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Агро 2030"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"Zere Inwest Holding"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 Агро"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КосДаулет М"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Кызыл-Уюм"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"Praim provaider"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"Жокей Агро" Жауапкершілігі шектеулі серіктестік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 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Жайылым айналымдарының қолайлы схемалары Ақсу ауылы</w:t>
      </w:r>
    </w:p>
    <w:bookmarkEnd w:id="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Аңғал батыр ауылдық округі</w:t>
      </w:r>
    </w:p>
    <w:bookmarkEnd w:id="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Баймырза ауылдық округі</w:t>
      </w:r>
    </w:p>
    <w:bookmarkEnd w:id="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Бірсуат ауылдық округі</w:t>
      </w:r>
    </w:p>
    <w:bookmarkEnd w:id="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Уәлихан ауылдық округі</w:t>
      </w:r>
    </w:p>
    <w:bookmarkEnd w:id="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Донской ауылдық округі</w:t>
      </w:r>
    </w:p>
    <w:bookmarkEnd w:id="1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Еңбекшілдер ауылдық округі</w:t>
      </w:r>
    </w:p>
    <w:bookmarkEnd w:id="1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Заурал ауылдық округі</w:t>
      </w:r>
    </w:p>
    <w:bookmarkEnd w:id="1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Кеңащы ауылы</w:t>
      </w:r>
    </w:p>
    <w:bookmarkEnd w:id="1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Краснофлот ауылы</w:t>
      </w:r>
    </w:p>
    <w:bookmarkEnd w:id="1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Макинка ауылдық округі</w:t>
      </w:r>
    </w:p>
    <w:bookmarkEnd w:id="1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Үлгі ауылдық округі</w:t>
      </w:r>
    </w:p>
    <w:bookmarkEnd w:id="1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Мамай ауылы</w:t>
      </w:r>
    </w:p>
    <w:bookmarkEnd w:id="1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 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23" w:id="1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1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 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25" w:id="1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Ақсу ауылы</w:t>
      </w:r>
    </w:p>
    <w:bookmarkEnd w:id="1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6" w:id="20"/>
    <w:p>
      <w:pPr>
        <w:spacing w:after="0"/>
        <w:ind w:left="0"/>
        <w:jc w:val="left"/>
      </w:pPr>
      <w:r>
        <w:rPr>
          <w:rFonts w:ascii="Times New Roman"/>
          <w:b/>
          <w:i w:val="false"/>
          <w:color w:val="000000"/>
        </w:rPr>
        <w:t xml:space="preserve"> Аңғал батыр ауылдық округі</w:t>
      </w:r>
    </w:p>
    <w:bookmarkEnd w:id="2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Баймырза ауылдық округі</w:t>
      </w:r>
    </w:p>
    <w:bookmarkEnd w:id="2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8" w:id="22"/>
    <w:p>
      <w:pPr>
        <w:spacing w:after="0"/>
        <w:ind w:left="0"/>
        <w:jc w:val="left"/>
      </w:pPr>
      <w:r>
        <w:rPr>
          <w:rFonts w:ascii="Times New Roman"/>
          <w:b/>
          <w:i w:val="false"/>
          <w:color w:val="000000"/>
        </w:rPr>
        <w:t xml:space="preserve"> Бірсуат ауылдық округі</w:t>
      </w:r>
    </w:p>
    <w:bookmarkEnd w:id="2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Уәлихан ауылдық округі</w:t>
      </w:r>
    </w:p>
    <w:bookmarkEnd w:id="2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0" w:id="24"/>
    <w:p>
      <w:pPr>
        <w:spacing w:after="0"/>
        <w:ind w:left="0"/>
        <w:jc w:val="left"/>
      </w:pPr>
      <w:r>
        <w:rPr>
          <w:rFonts w:ascii="Times New Roman"/>
          <w:b/>
          <w:i w:val="false"/>
          <w:color w:val="000000"/>
        </w:rPr>
        <w:t xml:space="preserve"> Донской ауылдық округі</w:t>
      </w:r>
    </w:p>
    <w:bookmarkEnd w:id="24"/>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1" w:id="25"/>
    <w:p>
      <w:pPr>
        <w:spacing w:after="0"/>
        <w:ind w:left="0"/>
        <w:jc w:val="left"/>
      </w:pPr>
      <w:r>
        <w:rPr>
          <w:rFonts w:ascii="Times New Roman"/>
          <w:b/>
          <w:i w:val="false"/>
          <w:color w:val="000000"/>
        </w:rPr>
        <w:t xml:space="preserve"> Еңбекшілдер ауылдық округі</w:t>
      </w:r>
    </w:p>
    <w:bookmarkEnd w:id="25"/>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2" w:id="26"/>
    <w:p>
      <w:pPr>
        <w:spacing w:after="0"/>
        <w:ind w:left="0"/>
        <w:jc w:val="left"/>
      </w:pPr>
      <w:r>
        <w:rPr>
          <w:rFonts w:ascii="Times New Roman"/>
          <w:b/>
          <w:i w:val="false"/>
          <w:color w:val="000000"/>
        </w:rPr>
        <w:t xml:space="preserve"> Заурал ауылдық округі</w:t>
      </w:r>
    </w:p>
    <w:bookmarkEnd w:id="26"/>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3" w:id="27"/>
    <w:p>
      <w:pPr>
        <w:spacing w:after="0"/>
        <w:ind w:left="0"/>
        <w:jc w:val="left"/>
      </w:pPr>
      <w:r>
        <w:rPr>
          <w:rFonts w:ascii="Times New Roman"/>
          <w:b/>
          <w:i w:val="false"/>
          <w:color w:val="000000"/>
        </w:rPr>
        <w:t xml:space="preserve"> Кеңащы ауылы</w:t>
      </w:r>
    </w:p>
    <w:bookmarkEnd w:id="27"/>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Краснофлот ауылы</w:t>
      </w:r>
    </w:p>
    <w:bookmarkEnd w:id="28"/>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Макинка ауылдық округі</w:t>
      </w:r>
    </w:p>
    <w:bookmarkEnd w:id="29"/>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 w:id="30"/>
    <w:p>
      <w:pPr>
        <w:spacing w:after="0"/>
        <w:ind w:left="0"/>
        <w:jc w:val="left"/>
      </w:pPr>
      <w:r>
        <w:rPr>
          <w:rFonts w:ascii="Times New Roman"/>
          <w:b/>
          <w:i w:val="false"/>
          <w:color w:val="000000"/>
        </w:rPr>
        <w:t xml:space="preserve"> Мамай ауылы</w:t>
      </w:r>
    </w:p>
    <w:bookmarkEnd w:id="30"/>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7" w:id="31"/>
    <w:p>
      <w:pPr>
        <w:spacing w:after="0"/>
        <w:ind w:left="0"/>
        <w:jc w:val="left"/>
      </w:pPr>
      <w:r>
        <w:rPr>
          <w:rFonts w:ascii="Times New Roman"/>
          <w:b/>
          <w:i w:val="false"/>
          <w:color w:val="000000"/>
        </w:rPr>
        <w:t xml:space="preserve"> Үлгі ауылдық округі</w:t>
      </w:r>
    </w:p>
    <w:bookmarkEnd w:id="31"/>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жануарларының орташа тәуліктік су тұтынуы "Су тұтыну мен су бұрудың үлестік нормаларын әзірлеу жөніндегі әдістеме" Қазақстан Республикасы Премьер-Министрінің Орынбасары - Қазақстан Республикасы Ауыл шаруашылығы министрінің 2016 жылғы 30 желтоқсандағы № 545 бұйрығына сәйкес айқындалды.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орташа тәуліктік су шығыны, (1 бас малға тәулігіне литр)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дейнгі қысырлар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дейнгі бұзаулар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буазы мегежіндер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дейнгі төлі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дейнгі құлындар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дейнгі төлі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 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39" w:id="32"/>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2"/>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 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41" w:id="33"/>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3"/>
    <w:p>
      <w:pPr>
        <w:spacing w:after="0"/>
        <w:ind w:left="0"/>
        <w:jc w:val="left"/>
      </w:pP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 оларды</w:t>
            </w:r>
            <w:r>
              <w:br/>
            </w:r>
            <w:r>
              <w:rPr>
                <w:rFonts w:ascii="Times New Roman"/>
                <w:b w:val="false"/>
                <w:i w:val="false"/>
                <w:color w:val="000000"/>
                <w:sz w:val="20"/>
              </w:rPr>
              <w:t>пайдалану 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43" w:id="34"/>
    <w:p>
      <w:pPr>
        <w:spacing w:after="0"/>
        <w:ind w:left="0"/>
        <w:jc w:val="left"/>
      </w:pPr>
      <w:r>
        <w:rPr>
          <w:rFonts w:ascii="Times New Roman"/>
          <w:b/>
          <w:i w:val="false"/>
          <w:color w:val="000000"/>
        </w:rPr>
        <w:t xml:space="preserve"> Халықты жайылымдық жерлермен қамтамасыз ету үшін мемлекет меншігіне қайтарылған ауыл шаруашылығы мақсатындағы жерлердің тізімі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w:t>
            </w:r>
          </w:p>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аланы,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округтердің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"Диас-2004"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01-172-019-274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"Диас-2004"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01-172-019-275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Нурбек Сакенович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01-172-038-036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Нурбек Сакенович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01-172-036-022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Кульжан Рахимжанкызы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01-172-036-019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01-172-014-232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"Аскоп"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"KazMilk-St"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Конаев Ержан Нурмагамбетович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01-172-036-023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"BURABAI ASTIQ"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"Балу-2005"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01-172-022-084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Нуралин Асылбек Жамашулы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01-172-024-359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"KazBeef Ltd."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01-172-040-022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Дукенов Амантай Ташенович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01-172-019-315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Пухленкин Эдуард Анатольевич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01-172-019-285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 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8-қосымша</w:t>
            </w:r>
          </w:p>
        </w:tc>
      </w:tr>
    </w:tbl>
    <w:bookmarkStart w:name="z45" w:id="35"/>
    <w:p>
      <w:pPr>
        <w:spacing w:after="0"/>
        <w:ind w:left="0"/>
        <w:jc w:val="left"/>
      </w:pPr>
      <w:r>
        <w:rPr>
          <w:rFonts w:ascii="Times New Roman"/>
          <w:b/>
          <w:i w:val="false"/>
          <w:color w:val="000000"/>
        </w:rPr>
        <w:t xml:space="preserve"> Ауыл шаруашылығы жануарларын жаюдың және жылжытудың маусымдық маршруттарын белгілейтін жайылымдарды пайдалану жөніндегі күнтізбелік 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қаламдар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қаламдар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Аңғал батыр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Кеңащы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