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29c1" w14:textId="9aa2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С-25/12 "2023 - 2025 жылдарға арналған Біржан сал ауданы Кеңащы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Кеңащы ауылының бюджеті туралы" 2022 жылғы 28 желтоқсандағы № С-25/12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Кеңащы ауылы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Кеңащы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