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06f7" w14:textId="1490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Ақмола облысы Есіл аудандық мәслихатының 2023 жылғы 16 мамырдағы № 8С-3/4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Есіл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"Есіл аудандық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Есіл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8С-3/4 шешіміне</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"Есіл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2-тармағының 12) тармақшасы, 5-тармағының екінші абзацы және 6-тарауы 31.08.2023 дейін қолданылады - Ақмола облысы Есіл аудандық мәслихатының 26.06.2023 </w:t>
      </w:r>
      <w:r>
        <w:rPr>
          <w:rFonts w:ascii="Times New Roman"/>
          <w:b w:val="false"/>
          <w:i w:val="false"/>
          <w:color w:val="ff0000"/>
          <w:sz w:val="28"/>
        </w:rPr>
        <w:t>№ 8С-6/2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"Есіл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Есіл аудандық мәслихатының 26.06.2023 </w:t>
      </w:r>
      <w:r>
        <w:rPr>
          <w:rFonts w:ascii="Times New Roman"/>
          <w:b w:val="false"/>
          <w:i w:val="false"/>
          <w:color w:val="000000"/>
          <w:sz w:val="28"/>
        </w:rPr>
        <w:t>№ 8С-6/2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органның ішкі құжаттарында айқындалған ерекшеліктер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Есіл аудандық мәслихатының 26.06.2023 </w:t>
      </w:r>
      <w:r>
        <w:rPr>
          <w:rFonts w:ascii="Times New Roman"/>
          <w:b w:val="false"/>
          <w:i w:val="false"/>
          <w:color w:val="000000"/>
          <w:sz w:val="28"/>
        </w:rPr>
        <w:t>№ 8С-6/2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9"/>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Есіл аудандық мәслихатының 26.06.2023 </w:t>
      </w:r>
      <w:r>
        <w:rPr>
          <w:rFonts w:ascii="Times New Roman"/>
          <w:b w:val="false"/>
          <w:i w:val="false"/>
          <w:color w:val="000000"/>
          <w:sz w:val="28"/>
        </w:rPr>
        <w:t>№ 8С-6/2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Есіл аудандық мәслихатының 26.06.2023 </w:t>
      </w:r>
      <w:r>
        <w:rPr>
          <w:rFonts w:ascii="Times New Roman"/>
          <w:b w:val="false"/>
          <w:i w:val="false"/>
          <w:color w:val="000000"/>
          <w:sz w:val="28"/>
        </w:rPr>
        <w:t>№ 8С-6/2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Ұйымдастыру бөлімінің басшысы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Есіл аудандық мәслихатының 26.06.2023 </w:t>
      </w:r>
      <w:r>
        <w:rPr>
          <w:rFonts w:ascii="Times New Roman"/>
          <w:b w:val="false"/>
          <w:i w:val="false"/>
          <w:color w:val="000000"/>
          <w:sz w:val="28"/>
        </w:rPr>
        <w:t>№ 8С-6/2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3" w:id="5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1"/>
    <w:p>
      <w:pPr>
        <w:spacing w:after="0"/>
        <w:ind w:left="0"/>
        <w:jc w:val="both"/>
      </w:pPr>
      <w:r>
        <w:rPr>
          <w:rFonts w:ascii="Times New Roman"/>
          <w:b w:val="false"/>
          <w:i w:val="false"/>
          <w:color w:val="ff0000"/>
          <w:sz w:val="28"/>
        </w:rPr>
        <w:t xml:space="preserve">
      Ескерту. Әдістеме 6-тараумен толықтырылды - Ақмола облысы Есіл аудандық мәслихатының 26.06.2023 </w:t>
      </w:r>
      <w:r>
        <w:rPr>
          <w:rFonts w:ascii="Times New Roman"/>
          <w:b w:val="false"/>
          <w:i w:val="false"/>
          <w:color w:val="ff0000"/>
          <w:sz w:val="28"/>
        </w:rPr>
        <w:t>№ 8С-6/2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54" w:id="5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52"/>
    <w:bookmarkStart w:name="z55" w:id="5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3"/>
    <w:bookmarkStart w:name="z56" w:id="5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4"/>
    <w:bookmarkStart w:name="z57" w:id="55"/>
    <w:p>
      <w:pPr>
        <w:spacing w:after="0"/>
        <w:ind w:left="0"/>
        <w:jc w:val="both"/>
      </w:pPr>
      <w:r>
        <w:rPr>
          <w:rFonts w:ascii="Times New Roman"/>
          <w:b w:val="false"/>
          <w:i w:val="false"/>
          <w:color w:val="000000"/>
          <w:sz w:val="28"/>
        </w:rPr>
        <w:t>
      46. НМИ:</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мақсаттарын іске асыруға бағдарланған.</w:t>
      </w:r>
    </w:p>
    <w:bookmarkStart w:name="z58" w:id="56"/>
    <w:p>
      <w:pPr>
        <w:spacing w:after="0"/>
        <w:ind w:left="0"/>
        <w:jc w:val="both"/>
      </w:pPr>
      <w:r>
        <w:rPr>
          <w:rFonts w:ascii="Times New Roman"/>
          <w:b w:val="false"/>
          <w:i w:val="false"/>
          <w:color w:val="000000"/>
          <w:sz w:val="28"/>
        </w:rPr>
        <w:t>
      47. НМИ саны 5 құрайды.</w:t>
      </w:r>
    </w:p>
    <w:bookmarkEnd w:id="56"/>
    <w:p>
      <w:pPr>
        <w:spacing w:after="0"/>
        <w:ind w:left="0"/>
        <w:jc w:val="both"/>
      </w:pPr>
      <w:r>
        <w:rPr>
          <w:rFonts w:ascii="Times New Roman"/>
          <w:b w:val="false"/>
          <w:i w:val="false"/>
          <w:color w:val="000000"/>
          <w:sz w:val="28"/>
        </w:rPr>
        <w:t>
      1-параграф. НМИ жетістігін бағалау тәртібі</w:t>
      </w:r>
    </w:p>
    <w:bookmarkStart w:name="z59" w:id="57"/>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57"/>
    <w:bookmarkStart w:name="z60" w:id="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1" w:id="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9"/>
    <w:bookmarkStart w:name="z62" w:id="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0"/>
    <w:bookmarkStart w:name="z63" w:id="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4" w:id="62"/>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2"/>
    <w:bookmarkStart w:name="z65" w:id="63"/>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3"/>
    <w:bookmarkStart w:name="z66" w:id="64"/>
    <w:p>
      <w:pPr>
        <w:spacing w:after="0"/>
        <w:ind w:left="0"/>
        <w:jc w:val="both"/>
      </w:pPr>
      <w:r>
        <w:rPr>
          <w:rFonts w:ascii="Times New Roman"/>
          <w:b w:val="false"/>
          <w:i w:val="false"/>
          <w:color w:val="000000"/>
          <w:sz w:val="28"/>
        </w:rPr>
        <w:t>
      55. Жоғары тұрған басшымен бағалау парағына қол қойғаннан кейін ұйымдастыру бөлімінің басшысы 2 жұмыс күнінен кешіктірмей оны Комиссияның қарауына ұсынады.</w:t>
      </w:r>
    </w:p>
    <w:bookmarkEnd w:id="64"/>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Start w:name="z67" w:id="65"/>
    <w:p>
      <w:pPr>
        <w:spacing w:after="0"/>
        <w:ind w:left="0"/>
        <w:jc w:val="both"/>
      </w:pPr>
      <w:r>
        <w:rPr>
          <w:rFonts w:ascii="Times New Roman"/>
          <w:b w:val="false"/>
          <w:i w:val="false"/>
          <w:color w:val="000000"/>
          <w:sz w:val="28"/>
        </w:rPr>
        <w:t>
      56. Ұйымдастыру бөлімінің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61. Комиссияның хатшысы ұйымдастыру бөлімінің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62. Ұйымдастыру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63. Ұйымдастыру бөлімінің басшысы Комиссияның отырысына келесі құжаттарды ұсынады:</w:t>
      </w:r>
    </w:p>
    <w:bookmarkEnd w:id="72"/>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Start w:name="z75" w:id="7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3"/>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6" w:id="7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77" w:id="7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5"/>
    <w:bookmarkStart w:name="z78" w:id="76"/>
    <w:p>
      <w:pPr>
        <w:spacing w:after="0"/>
        <w:ind w:left="0"/>
        <w:jc w:val="both"/>
      </w:pPr>
      <w:r>
        <w:rPr>
          <w:rFonts w:ascii="Times New Roman"/>
          <w:b w:val="false"/>
          <w:i w:val="false"/>
          <w:color w:val="000000"/>
          <w:sz w:val="28"/>
        </w:rPr>
        <w:t>
      67. Ұйымдастыру бөлімінің басшысы "Б" корпусының қызметшісін бағалау нәтижелерімен ол аяқталған соң екі жұмыс күні ішінде таныстырады.</w:t>
      </w:r>
    </w:p>
    <w:bookmarkEnd w:id="76"/>
    <w:bookmarkStart w:name="z79" w:id="7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7"/>
    <w:bookmarkStart w:name="z80" w:id="7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