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d522" w14:textId="a68d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22 желтоқсандағы № 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14 маусымдағы № 8С-5/2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аудандық бюджет туралы" 2022 жылғы 22 желтоқсандағы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5851705,5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4856034,5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6090429,8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(- 407810)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(- 169085,7)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маусым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ұйымдардың күрделі шығыстары бағыныстағы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Заречное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9 мамырда Жеңіс күніне орай 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қаласының қазандығын ағымдағы жөндеу үшін материалдар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 тіркеуге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жылдардағы жылыту маусымын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шаруашылық"ШЖҚ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ауданы,Двуречное селосы мекенжайындағы Двуречное мәдениет үйінің ғимаратын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ауданының Двуречный ауылдық Мәдениет үйі үшін блоктық-модульдік қазандық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 пәтерлі тұрғын үй құрылысы Солтүстік үй шағын ауданы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инженамауданы мекен-жайы бойынша 45 пәтерлі төрт тұрғын үйге инженерлік желілер салу және абаттандыру.Северный,Ақмола облысы Есіл ауданы, Есіл қаласы (Сыртқы телефондандыру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Сурған ауылының Ы.Алтынсарин көшесін, Зеленая көшесін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Сурған ауылының Вокзальная көшесін, Школьная көшесін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Сурған ауылының Новая көшесін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жобалау-сметалық құжаттаманы әзірлеуге ,кәріз жүйесін реконструкциялауға және тазарту құрылыстарын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көшелеріндегі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абаттандыру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көшесіндегі скверді абаттандыру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Уәлиханов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Жабаев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Әуезов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Мұнайтпасов көшесінде автомобиль тұрағын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Бөкейханов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көшелеріндегі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абаттандыру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қ. Тәуелсіздік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қ. Мұңайтпасов көшесінің сыртқы жарықтандыру желісінің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көшесіндегі скверді абаттандыру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Уәлиханов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Жабаев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Әуезов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Мұнайтпасов көшесінде автомобиль тұрағын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Бөкейханов көшесіндегі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