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4479" w14:textId="f404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Жақсы ауданы Беловод ауылдық округі Беловод ауылының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Беловод ауылдық округі әкімінің 2023 жылғы 21 желтоқсандағы № 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2022 жылғы 23 маусымдағы қорытындысы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Жақсы ауданы Беловод ауылдық округі Беловод ауылының құрамдас бөліктері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көшесін Амангелді Иманов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көшесін Мәншүк Мәметова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кұнтізбелік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Ж.Дахай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