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ce7" w14:textId="5eea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Қарашалғын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3/12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9 - 1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27 320,3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Қарашалғын ауылдық округінің бюджетінде, аудан бюджетінен 23 341,0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Қарашалғын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Қарашалғын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-Каз Бюджет" (Бухгалтерлік есеп ХҚЕС. Жалақыны есептеу) бағдарламалық өнімін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мұрағаттардың негізде ақылы көрсететін қызметтері (Архивтік құжаттарды ұйымдастыру)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ауылындағы көктемгі қар суының алдын алуға және су ағарларды тазалау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ауылындағы өзен жағалауының әлсіреген жерлерін нығайту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ауылынан тыс жерлерге қарды шығару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