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b049" w14:textId="9b0b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2022 жылғы 27 желтоқсандағы № 27/2 "2023-2025 жылдарға арналған Сандықтау ауданы ауылдық округтерінің және Мәдениет ауылының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2023 жылғы 12 қазандағы № 6/2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"2023-2025 жылдарға арналған Сандықтау ауданының ауылдық округтерінің және Мәдениет ауылының бюджеттері туралы" 2022 жылғы 27 желтоқсандағы № 27/2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2023–2025 жылдарға арналған Балкашин ауылдық округінің бюджеті тиісінше 1, 1-1 және 1-2 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516 171,8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55 918,0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458 128,8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519 465,5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- 3 293,7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3 293,7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2023–2025 жылдарға арналған Лесной ауылдық округінің бюджеті тиісінше 9, 9-1 және 9-2-қосымшаларға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107 157,7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5 527,3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101 570,2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112 031,2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-4 873,5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4 873,5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Балкашин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516 171,8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458 128,8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458 128,8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458 128,8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519 465,5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300 198,7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300 198,7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281 768,7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Лесной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101 570,2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IV 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округтер мен Мәдениет ауылының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575 098,4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575 098,4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 жөндеу бойынша сметаға ведомствалық сараптаманы жүргізуге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мобильділігі төмен топтары үшін ғимаратты бейімдеуге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мобильділігі төмен топтары үшін ғимаратты бейімдеуге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480 184,1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Балкашин ауылындағы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Балкашино ауылының тротуарларын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50 275,5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Некрасов көшесінің қиылысы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тротуарларын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78 821,2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селосының кентішілік жолдарын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