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8cb9" w14:textId="796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121/16-8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316 185,7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94 451,0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178 758,7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370 850,7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54 665,0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31.10.2024 </w:t>
      </w:r>
      <w:r>
        <w:rPr>
          <w:rFonts w:ascii="Times New Roman"/>
          <w:b w:val="false"/>
          <w:i w:val="false"/>
          <w:color w:val="000000"/>
          <w:sz w:val="28"/>
        </w:rPr>
        <w:t>№ 238/32-8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238/32-8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