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25f9" w14:textId="2ff2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 шектеулі пайдалану құқығын (жария сервитут)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21 ноября 2023 года № А-5/218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"Abay Gold" Жауапкершілігі шектеулі серіктестігі директорының 2023 жылғы 4 қазандағы № ЗТ-2023-01963459 өтініші негізінде,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"Abay Gold" жауапкершілігі шектеулі серіктестігіне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қатты пайдалы қазбаларды барлау жөніндегі операцияларды жүргізу үшін 2029 жылғы 4 сәуірге дейінгі мерзімге жалпы ауданы 1067,3679 гектар жер учаскелеріне шектеулі пайдалану құқығы (жария сервитут)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"Abay Gold" жауапкершілігі шектеулі серіктестігіне: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 ресми жарияланғаннан кейін күнтізбелік он күннен кешіктірілмейтін мерзімде меншік иелері мен жер пайдаланушыларға шектеулі пайдалану құқығын белгілеу туралы жазбаша хабарламалар (жария сервитут) жіберілсін;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"Шортанды ауданының жер қатынастары, сәулет және қала құрылысы бөлімі" мемлекеттік мекемесімен жария сервитут шарты жасалсын;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аяқталғаннан кейін бұзылған жер учаскелерін тікелей мақсаты бойынша одан әрі пайдалануға жарамды күйге келтіру.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Шортанды ауданының "Жер қатынастары, сәулет және қала құрылысы бөлімі" мемлекеттік мекемесіне: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 Қазақстан Республикасы нормативтік құқықтық актілерінің Эталондық бақылау банкіне ресми жариялауға жіберілсін;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Шортанды ауданы әкімдігінің интернет-ресурсында орналастырылсын.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Шортанды ауданы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Шортанды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қазан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ауданында орналасқан жер учаскелерінің жария сервитуты қатты пайдалы қазбаларды барлау бойынша операцияларды жүргізу үшін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пайдаланушының/меншік иесінің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сервитутпен ауыртпалық салынған жер учаскесінің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"Раевка"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943,1520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124,2159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1067,3679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