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48a9" w14:textId="6dc4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әкімінің 2023 жылғы 13 шілдедегі № 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"Төтенше жағдайлар жіктемесін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"Бурабай ауданының төтенше жағдайлардың алдын алу және жою жөніндегі аудандық комиссиясының 2023 жылғы 12 шілдедегі № 7 кезектен тыс отырысының хаттамасы негізінде, Бурабай ауданы әкімінің міндетін атқарушы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ауданының аумағында жергілікті ауқымдағы табиғи сипаттағы төтенше жағдай жариялансын.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Бурабай ауданы әкімінің орынбасары Е.Е. Биданов тағайындалсын және осы шешімнен туындайтын тиісті іс-шараларды жүргізу тапсырылсын.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Бурабай ауданы әкімінің орынбасары Е.Е. Бидановқа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күші 2023 жылғы 7 шілдеден бастап туындаған құқықтық қатынастарға қолданылады.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