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8f3a" w14:textId="89e8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26 желтоқсандағы № 7С-32/1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5 шілдедегі № 8С-5/1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аудандық бюджет туралы" 2022 жылғы 26 желтоқсандағы № 7С-32/1 (Нормативтік құқықтық актілерді мемлекеттік тіркеу тізілімінде № 176383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18801070,1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4539226,5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52185,0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14146083,6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19982878,7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52630,0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82800,0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2 572,7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2 572,7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-1237011,3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1237011,3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 табыс 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мен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 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Щучинск қаласының, Бурабай кентінің және ауылдық округтердің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2219512,7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2020570,7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2219512,7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2020570,7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ауылындағы спортзал ғимаратын күрделі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округінің ғимаратын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 қаласының қалалық шаруашылық бөлімі" КММ аппараты үшін автогрейдерге пышақ сатып алуға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1539916,4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494094,4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округінің кентішілік жолдары бойынша белгілерді жасау және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округінің кентішілік жолдарды күтіп-ұстау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535609,4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Баянбай ауылында көпфункционалды алаңды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ауылы Сарыарқа және М.Ғабдуллин көшелерінде көше жарықтандыруды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Наурызбай батыр ауылында балалар алаңын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бойынша көше жарықтандыруды күтіп-ұстау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қаласындағы Даңқ аллеясын абаттандыру (пилондарды қалпына келтіру, жөндеу, орнату)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Қызылағаш ауылында 1-ші балалар ойын алаңын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Савинка ауылында көше жарықтандыруды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округін санитарлық тазалауға (қоқыстарды шығару)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