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6e1b" w14:textId="5a66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26 желтоқсандағы № 7С-32/1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16 қаңтардағы № 7С-34/1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аудандық бюджет туралы" 2022 жылғы 26 желтоқсандағы № 7С-32/1 (Нормативтік құқықтық актілерді мемлекеттік тіркеу тізілімінде № 176383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13783848,0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4444686,0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63575,0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52185,0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9223402,0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15579907,8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52630,0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82800,0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-1848689,8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1848689,8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 табыс 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8838378,0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15579907,8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-1848689,8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 табыс 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2108468,0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1908796,0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2108468,0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1908796,0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ауылындағы спортзал ғимаратын күрделі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округінің ғимаратын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1553018,0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507196,0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1042388,0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округінің кентішілік жолдары бойынша белгілерді жасау және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округінің кентішілік жолдарды күтіп-ұстау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Баянбай ауылында көпфункционалды алаңды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ауылы Сарыарқа және М.Ғабдуллин көшелерінде көше жарықтандыруды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Наурызбай батыр ауылында балалар алаңын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