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92742" w14:textId="d8927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2022 жылғы 27 желтоқсандағы № 7С-33/8 "2023-2025 жылдарға арналған Бурабай ауданы Кенесары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2023 жылғы 12 желтоқсандағы № 8С-11/10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мәслихаттың "2023-2025 жылдарға арналған Бурабай ауданы Кенесары ауылдық округінің бюджеті туралы" 2022 жылғы 27 желтоқсандағы № 7С-33/8 (Нормативтік құқықтық актілерді мемлекеттік тіркеу тізілімінде № 177193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Бурабай ауданының Кенесары ауылдық округінің 2023-2025 жылдарға арналған бюджеті тиісінше 1, 2 және 3-қосымшаларға сәйкес, соның ішінде 2023 жылға мынадай көлемдерде бекітілсін;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56500,2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10657,0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45584,2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–56504,9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4,7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Кенесары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Пайдаланылмаған, толық пайдаланылмаған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