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ca71" w14:textId="cc3c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2022 жылғы 14 желтоқсандағы № 158 "2023-2025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2023 жылғы 5 шілдедегі № 42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Облыстық мәслихаттың 2022 жылғы 14 желтоқсандағы № 158 "2023-2025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2023-2025 жылдарға арналған облыстық бюджет тиісінше 1, 2 және 3-қосымшаларға сәйкес, оның ішінде 2023 жылға мынадай көлемде бекітілсін:</w:t>
      </w:r>
    </w:p>
    <w:p>
      <w:pPr>
        <w:spacing w:after="0"/>
        <w:ind w:left="0"/>
        <w:jc w:val="both"/>
      </w:pPr>
      <w:r>
        <w:rPr>
          <w:rFonts w:ascii="Times New Roman"/>
          <w:b w:val="false"/>
          <w:i w:val="false"/>
          <w:color w:val="000000"/>
          <w:sz w:val="28"/>
        </w:rPr>
        <w:t>
      1) кірістер – 492 633 449,1 мың теңге, оның ішінде:</w:t>
      </w:r>
    </w:p>
    <w:p>
      <w:pPr>
        <w:spacing w:after="0"/>
        <w:ind w:left="0"/>
        <w:jc w:val="both"/>
      </w:pPr>
      <w:r>
        <w:rPr>
          <w:rFonts w:ascii="Times New Roman"/>
          <w:b w:val="false"/>
          <w:i w:val="false"/>
          <w:color w:val="000000"/>
          <w:sz w:val="28"/>
        </w:rPr>
        <w:t>
      салықтық түсімдер – 69 956 368,6 мың теңге;</w:t>
      </w:r>
    </w:p>
    <w:p>
      <w:pPr>
        <w:spacing w:after="0"/>
        <w:ind w:left="0"/>
        <w:jc w:val="both"/>
      </w:pPr>
      <w:r>
        <w:rPr>
          <w:rFonts w:ascii="Times New Roman"/>
          <w:b w:val="false"/>
          <w:i w:val="false"/>
          <w:color w:val="000000"/>
          <w:sz w:val="28"/>
        </w:rPr>
        <w:t>
      салықтық емес түсімдер – 9 719 196 мың теңге;</w:t>
      </w:r>
    </w:p>
    <w:p>
      <w:pPr>
        <w:spacing w:after="0"/>
        <w:ind w:left="0"/>
        <w:jc w:val="both"/>
      </w:pPr>
      <w:r>
        <w:rPr>
          <w:rFonts w:ascii="Times New Roman"/>
          <w:b w:val="false"/>
          <w:i w:val="false"/>
          <w:color w:val="000000"/>
          <w:sz w:val="28"/>
        </w:rPr>
        <w:t>
      негізгі капиталды сатудан түсетін түсімдер – 85 757 мың теңге;</w:t>
      </w:r>
    </w:p>
    <w:p>
      <w:pPr>
        <w:spacing w:after="0"/>
        <w:ind w:left="0"/>
        <w:jc w:val="both"/>
      </w:pPr>
      <w:r>
        <w:rPr>
          <w:rFonts w:ascii="Times New Roman"/>
          <w:b w:val="false"/>
          <w:i w:val="false"/>
          <w:color w:val="000000"/>
          <w:sz w:val="28"/>
        </w:rPr>
        <w:t>
      трансферттер түсімі – 412 872 127,5 мың теңге;</w:t>
      </w:r>
    </w:p>
    <w:p>
      <w:pPr>
        <w:spacing w:after="0"/>
        <w:ind w:left="0"/>
        <w:jc w:val="both"/>
      </w:pPr>
      <w:r>
        <w:rPr>
          <w:rFonts w:ascii="Times New Roman"/>
          <w:b w:val="false"/>
          <w:i w:val="false"/>
          <w:color w:val="000000"/>
          <w:sz w:val="28"/>
        </w:rPr>
        <w:t>
      2) шығындар – 505 928 226,4 мың теңге;</w:t>
      </w:r>
    </w:p>
    <w:p>
      <w:pPr>
        <w:spacing w:after="0"/>
        <w:ind w:left="0"/>
        <w:jc w:val="both"/>
      </w:pPr>
      <w:r>
        <w:rPr>
          <w:rFonts w:ascii="Times New Roman"/>
          <w:b w:val="false"/>
          <w:i w:val="false"/>
          <w:color w:val="000000"/>
          <w:sz w:val="28"/>
        </w:rPr>
        <w:t>
      3) таза бюджеттік кредиттеу – 21 264 067 мың теңге, оның ішінде:</w:t>
      </w:r>
    </w:p>
    <w:p>
      <w:pPr>
        <w:spacing w:after="0"/>
        <w:ind w:left="0"/>
        <w:jc w:val="both"/>
      </w:pPr>
      <w:r>
        <w:rPr>
          <w:rFonts w:ascii="Times New Roman"/>
          <w:b w:val="false"/>
          <w:i w:val="false"/>
          <w:color w:val="000000"/>
          <w:sz w:val="28"/>
        </w:rPr>
        <w:t>
      бюджеттік кредиттер – 27 236 974 мың теңге;</w:t>
      </w:r>
    </w:p>
    <w:p>
      <w:pPr>
        <w:spacing w:after="0"/>
        <w:ind w:left="0"/>
        <w:jc w:val="both"/>
      </w:pPr>
      <w:r>
        <w:rPr>
          <w:rFonts w:ascii="Times New Roman"/>
          <w:b w:val="false"/>
          <w:i w:val="false"/>
          <w:color w:val="000000"/>
          <w:sz w:val="28"/>
        </w:rPr>
        <w:t xml:space="preserve">
      бюджеттік кредиттерді өтеу – 5 972 907 мың теңге; </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-34 558 844,3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34 558 844,3 мың теңге, оның ішінде:</w:t>
      </w:r>
    </w:p>
    <w:p>
      <w:pPr>
        <w:spacing w:after="0"/>
        <w:ind w:left="0"/>
        <w:jc w:val="both"/>
      </w:pPr>
      <w:r>
        <w:rPr>
          <w:rFonts w:ascii="Times New Roman"/>
          <w:b w:val="false"/>
          <w:i w:val="false"/>
          <w:color w:val="000000"/>
          <w:sz w:val="28"/>
        </w:rPr>
        <w:t>
      қарыздар түсімі – 27 093 189 мың теңге;</w:t>
      </w:r>
    </w:p>
    <w:p>
      <w:pPr>
        <w:spacing w:after="0"/>
        <w:ind w:left="0"/>
        <w:jc w:val="both"/>
      </w:pPr>
      <w:r>
        <w:rPr>
          <w:rFonts w:ascii="Times New Roman"/>
          <w:b w:val="false"/>
          <w:i w:val="false"/>
          <w:color w:val="000000"/>
          <w:sz w:val="28"/>
        </w:rPr>
        <w:t>
      қарыздарды өтеу – 5 111 714 мың теңге;</w:t>
      </w:r>
    </w:p>
    <w:p>
      <w:pPr>
        <w:spacing w:after="0"/>
        <w:ind w:left="0"/>
        <w:jc w:val="both"/>
      </w:pPr>
      <w:r>
        <w:rPr>
          <w:rFonts w:ascii="Times New Roman"/>
          <w:b w:val="false"/>
          <w:i w:val="false"/>
          <w:color w:val="000000"/>
          <w:sz w:val="28"/>
        </w:rPr>
        <w:t>
      бюджет қаражатының пайдаланылатын қалдықтары – 12 577 369,3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және 2) тармақшалары жаңа редакцияда жазылсын:</w:t>
      </w:r>
    </w:p>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 бойынша – 34 %, Байғанин ауданына – 50 %, Хромтау ауданына – 50 %, және Әйтеке би, Алға, Ырғыз, Қарғалы, Мәртөк, Мұғалжар, Темір, Ойыл, Қобда, Шалқар аудандарына 100 %;";</w:t>
      </w:r>
    </w:p>
    <w:p>
      <w:pPr>
        <w:spacing w:after="0"/>
        <w:ind w:left="0"/>
        <w:jc w:val="both"/>
      </w:pPr>
      <w:r>
        <w:rPr>
          <w:rFonts w:ascii="Times New Roman"/>
          <w:b w:val="false"/>
          <w:i w:val="false"/>
          <w:color w:val="000000"/>
          <w:sz w:val="28"/>
        </w:rPr>
        <w:t>
      "2) әлеуметтік салық бойынша: Ақтөбе қаласы бойынша – 33 %, Байғанин ауданына – 50 %, Хромтау ауданына – 55 %, және Әйтеке би, Алға, Ырғыз, Қарғалы, Мәртөк, Мұғалжар, Темір, Ойыл, Қобда, Шалқар аудандарына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8) тармақша алынып тасталсын:</w:t>
      </w:r>
    </w:p>
    <w:p>
      <w:pPr>
        <w:spacing w:after="0"/>
        <w:ind w:left="0"/>
        <w:jc w:val="both"/>
      </w:pPr>
      <w:r>
        <w:rPr>
          <w:rFonts w:ascii="Times New Roman"/>
          <w:b w:val="false"/>
          <w:i w:val="false"/>
          <w:color w:val="000000"/>
          <w:sz w:val="28"/>
        </w:rPr>
        <w:t>
      21) мазмұндағы тармақшамен толықтырылсын:</w:t>
      </w:r>
    </w:p>
    <w:p>
      <w:pPr>
        <w:spacing w:after="0"/>
        <w:ind w:left="0"/>
        <w:jc w:val="both"/>
      </w:pPr>
      <w:r>
        <w:rPr>
          <w:rFonts w:ascii="Times New Roman"/>
          <w:b w:val="false"/>
          <w:i w:val="false"/>
          <w:color w:val="000000"/>
          <w:sz w:val="28"/>
        </w:rPr>
        <w:t>
      "21) елдi мекендердi абаттандыру және көгалдандыру.";</w:t>
      </w:r>
    </w:p>
    <w:bookmarkStart w:name="z7"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10-1-тармақпен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"10-1. 2023 жылға арналған облыстық бюджеттен аудандардың бюджеттеріне кондоминиум объектілерінің ортақ мүлкіне күрделі жөндеу жүргізуге кредит беру көзделсін.</w:t>
      </w:r>
    </w:p>
    <w:p>
      <w:pPr>
        <w:spacing w:after="0"/>
        <w:ind w:left="0"/>
        <w:jc w:val="both"/>
      </w:pPr>
      <w:r>
        <w:rPr>
          <w:rFonts w:ascii="Times New Roman"/>
          <w:b w:val="false"/>
          <w:i w:val="false"/>
          <w:color w:val="000000"/>
          <w:sz w:val="28"/>
        </w:rPr>
        <w:t>
      Аталған кредит беру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Облыстың жергілікті атқарушы органының 2023 жылға арналған резерві 6 877 500 мың теңге сомасында бекітілсін.".</w:t>
      </w:r>
    </w:p>
    <w:bookmarkStart w:name="z9" w:id="3"/>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төрағасының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42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158 шешіміне 1-қосымша</w:t>
            </w:r>
          </w:p>
        </w:tc>
      </w:tr>
    </w:tbl>
    <w:p>
      <w:pPr>
        <w:spacing w:after="0"/>
        <w:ind w:left="0"/>
        <w:jc w:val="left"/>
      </w:pPr>
      <w:r>
        <w:rPr>
          <w:rFonts w:ascii="Times New Roman"/>
          <w:b/>
          <w:i w:val="false"/>
          <w:color w:val="000000"/>
        </w:rPr>
        <w:t xml:space="preserve"> 2023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492 633 449,1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69 956 368,6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33 681 143,6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33 018 716,6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412 872 127,5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49 089 397,5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49 089 397,5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363 782 730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363 782 730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505 928 226,4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255 952 717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30 230 723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30 220 723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82 343 784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15 050 859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15 050 859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14 426 923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20 970 337,5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19 916 386,5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19 916 386,5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19 916 386,5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49 868 312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13 109 593,5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858 508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-34 558 844,3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34 558 844,3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27 093 189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27 093 189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19 593 189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12 577 369,3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