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5349" w14:textId="c545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техникалық және кәсіптік, орта білімнен кейінгі "2022-2023 оқу жылына арналған техникалық және кәсіптік, орта білімнен кейінгі білімі бар кадрларды даярлауға мемлекеттік білім беру тапсырысын бекіту туралы" Ақтөбе облысы әкімдігінің 2022 жылғы 29 қарашадағы № 384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24 тамыздағы № 220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"2022-2023 оқу жылына арналған техникалық және кәсіптік, орта білімнен кейінгі білімі бар кадрларды даярлауға мемлекеттік білім беру тапсырысын бекіту туралы" Ақтөбе облысы әкімдігінің 2022 жылғы 29 қарашадағы № 384 қаулысына (Нормативтік құқықтық актілерді мемлекеттік тіркеу тізілімінде № 30975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 және 2023 жылғы 1 қаңтардан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2023 жылғы 24 тамыздағы № 220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2022 жылғы 29 қарашадағы № 384 қаулысына 1-қосымша</w:t>
            </w:r>
          </w:p>
        </w:tc>
      </w:tr>
    </w:tbl>
    <w:p>
      <w:pPr>
        <w:spacing w:after="0"/>
        <w:ind w:left="0"/>
        <w:jc w:val="left"/>
      </w:pPr>
      <w:r>
        <w:rPr>
          <w:rFonts w:ascii="Times New Roman"/>
          <w:b/>
          <w:i w:val="false"/>
          <w:color w:val="000000"/>
        </w:rPr>
        <w:t xml:space="preserve"> Ақтөбе облысы бойынша жергілікті бюджет есебінен 2022-2023 оқу жылына арналған техникалық және кәсіптік білімі бар кадрларды даярлауға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оқу жылы ішінде бір білім алушыны оқытуға жұмсалатын шығыстардың орташа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 жылы ішінде бір білім алушыны оқытуға жұмсалатын шығыстардың орташа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экологиялық апат аймақтарында оқу жылы ішінде бір білім алушыны оқытуға жұмсалатын шығыстардың орташа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экологиялық апат аймақтарында оқу жылы ішінде бір білім алушыны оқытуға жұмсалатын шығыстардың орташа құны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әлеуметтiк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379 608/ 939 336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474 510/ 1 174 170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