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adb8" w14:textId="7e3a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"Үлбі металлургиялық зауыты" акционерлік қоғамына пайдалы қазбаларды барлау жұмыстарын жүргізу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2023 жылғы 31 шілдедегі № 164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"Үлбі металлургиялық зауыты" акционерлік қоғамының төрағасы С. Бежецкийдің 2023 жылғы 12 шілдедегі ЗТ-2023-01279102 жазған өтініші негізінде, Әйтеке би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"Үлбі металлургиялық зауыты" акционерлік қоғамымен пайдалы қазбаларды барлау бойынша жұмыстарын жүргізу үшін, Әйтеке би ауданы аумағында орналасқан 1978-EL лицензиясы бойынша жалпы алаңы 2194,6808 гектар жер учаскелеріне жер пайдаланушылардан алып қоймай, 2029 жылдың 14 наурызына дейінгі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ауыл шаруашылығы және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Әйтеке би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Әйтеке би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 және 2023 жылдың 31 шілдесінен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Тоғызбаев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