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e5d3" w14:textId="27ce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2022 жылғы 23 желтоқсандағы № 246 "2023-2025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27 қазандағы № 75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Алға аудандық мәслихаты ШЕШТІ:</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"2023-2025 жылдарға арналған Алға аудандық бюджетін бекіту туралы" 2022 жылғы 23 желтоқсандағы № 246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 көлемдерде бекітілсін:</w:t>
      </w:r>
    </w:p>
    <w:p>
      <w:pPr>
        <w:spacing w:after="0"/>
        <w:ind w:left="0"/>
        <w:jc w:val="both"/>
      </w:pPr>
      <w:r>
        <w:rPr>
          <w:rFonts w:ascii="Times New Roman"/>
          <w:b w:val="false"/>
          <w:i w:val="false"/>
          <w:color w:val="000000"/>
          <w:sz w:val="28"/>
        </w:rPr>
        <w:t>
      1) кірістер – 11 142 886,5 мың теңге:</w:t>
      </w:r>
    </w:p>
    <w:p>
      <w:pPr>
        <w:spacing w:after="0"/>
        <w:ind w:left="0"/>
        <w:jc w:val="both"/>
      </w:pPr>
      <w:r>
        <w:rPr>
          <w:rFonts w:ascii="Times New Roman"/>
          <w:b w:val="false"/>
          <w:i w:val="false"/>
          <w:color w:val="000000"/>
          <w:sz w:val="28"/>
        </w:rPr>
        <w:t>
      салықтық түсімдер – 2 826 238 мың теңге;</w:t>
      </w:r>
    </w:p>
    <w:p>
      <w:pPr>
        <w:spacing w:after="0"/>
        <w:ind w:left="0"/>
        <w:jc w:val="both"/>
      </w:pPr>
      <w:r>
        <w:rPr>
          <w:rFonts w:ascii="Times New Roman"/>
          <w:b w:val="false"/>
          <w:i w:val="false"/>
          <w:color w:val="000000"/>
          <w:sz w:val="28"/>
        </w:rPr>
        <w:t>
      салықтық емес түсімдер – 76 667 мың теңге;</w:t>
      </w:r>
    </w:p>
    <w:p>
      <w:pPr>
        <w:spacing w:after="0"/>
        <w:ind w:left="0"/>
        <w:jc w:val="both"/>
      </w:pPr>
      <w:r>
        <w:rPr>
          <w:rFonts w:ascii="Times New Roman"/>
          <w:b w:val="false"/>
          <w:i w:val="false"/>
          <w:color w:val="000000"/>
          <w:sz w:val="28"/>
        </w:rPr>
        <w:t>
      негізгі капиталды сатудан түсетін түсімдер - 25 957 мың теңге;</w:t>
      </w:r>
    </w:p>
    <w:p>
      <w:pPr>
        <w:spacing w:after="0"/>
        <w:ind w:left="0"/>
        <w:jc w:val="both"/>
      </w:pPr>
      <w:r>
        <w:rPr>
          <w:rFonts w:ascii="Times New Roman"/>
          <w:b w:val="false"/>
          <w:i w:val="false"/>
          <w:color w:val="000000"/>
          <w:sz w:val="28"/>
        </w:rPr>
        <w:t>
      трансферттер түсімі - 8 214 024,5 мың теңге;</w:t>
      </w:r>
    </w:p>
    <w:p>
      <w:pPr>
        <w:spacing w:after="0"/>
        <w:ind w:left="0"/>
        <w:jc w:val="both"/>
      </w:pPr>
      <w:r>
        <w:rPr>
          <w:rFonts w:ascii="Times New Roman"/>
          <w:b w:val="false"/>
          <w:i w:val="false"/>
          <w:color w:val="000000"/>
          <w:sz w:val="28"/>
        </w:rPr>
        <w:t>
      2) шығындар – 11 271 665,5 мың теңге;</w:t>
      </w:r>
    </w:p>
    <w:p>
      <w:pPr>
        <w:spacing w:after="0"/>
        <w:ind w:left="0"/>
        <w:jc w:val="both"/>
      </w:pPr>
      <w:r>
        <w:rPr>
          <w:rFonts w:ascii="Times New Roman"/>
          <w:b w:val="false"/>
          <w:i w:val="false"/>
          <w:color w:val="000000"/>
          <w:sz w:val="28"/>
        </w:rPr>
        <w:t>
      3) таза бюджеттік кредиттеу – 53 350 мың теңге:</w:t>
      </w:r>
    </w:p>
    <w:p>
      <w:pPr>
        <w:spacing w:after="0"/>
        <w:ind w:left="0"/>
        <w:jc w:val="both"/>
      </w:pPr>
      <w:r>
        <w:rPr>
          <w:rFonts w:ascii="Times New Roman"/>
          <w:b w:val="false"/>
          <w:i w:val="false"/>
          <w:color w:val="000000"/>
          <w:sz w:val="28"/>
        </w:rPr>
        <w:t>
      бюджеттік кредиттер - 196 164 мың теңге;</w:t>
      </w:r>
    </w:p>
    <w:p>
      <w:pPr>
        <w:spacing w:after="0"/>
        <w:ind w:left="0"/>
        <w:jc w:val="both"/>
      </w:pPr>
      <w:r>
        <w:rPr>
          <w:rFonts w:ascii="Times New Roman"/>
          <w:b w:val="false"/>
          <w:i w:val="false"/>
          <w:color w:val="000000"/>
          <w:sz w:val="28"/>
        </w:rPr>
        <w:t>
      бюджеттік кредиттерді өтеу - 142 814 мың теңге;</w:t>
      </w:r>
    </w:p>
    <w:p>
      <w:pPr>
        <w:spacing w:after="0"/>
        <w:ind w:left="0"/>
        <w:jc w:val="both"/>
      </w:pPr>
      <w:r>
        <w:rPr>
          <w:rFonts w:ascii="Times New Roman"/>
          <w:b w:val="false"/>
          <w:i w:val="false"/>
          <w:color w:val="000000"/>
          <w:sz w:val="28"/>
        </w:rPr>
        <w:t>
      4) қаржы активтерімен операциялар бойынша сальдо – 102 000 мың теңге:</w:t>
      </w:r>
    </w:p>
    <w:p>
      <w:pPr>
        <w:spacing w:after="0"/>
        <w:ind w:left="0"/>
        <w:jc w:val="both"/>
      </w:pPr>
      <w:r>
        <w:rPr>
          <w:rFonts w:ascii="Times New Roman"/>
          <w:b w:val="false"/>
          <w:i w:val="false"/>
          <w:color w:val="000000"/>
          <w:sz w:val="28"/>
        </w:rPr>
        <w:t>
      қаржы активтерін сатып алу - 102 000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- 284 129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- 284 129 мың теңге:</w:t>
      </w:r>
    </w:p>
    <w:p>
      <w:pPr>
        <w:spacing w:after="0"/>
        <w:ind w:left="0"/>
        <w:jc w:val="both"/>
      </w:pPr>
      <w:r>
        <w:rPr>
          <w:rFonts w:ascii="Times New Roman"/>
          <w:b w:val="false"/>
          <w:i w:val="false"/>
          <w:color w:val="000000"/>
          <w:sz w:val="28"/>
        </w:rPr>
        <w:t>
      қарыздар түсімі – 196 164 мың теңге;</w:t>
      </w:r>
    </w:p>
    <w:p>
      <w:pPr>
        <w:spacing w:after="0"/>
        <w:ind w:left="0"/>
        <w:jc w:val="both"/>
      </w:pPr>
      <w:r>
        <w:rPr>
          <w:rFonts w:ascii="Times New Roman"/>
          <w:b w:val="false"/>
          <w:i w:val="false"/>
          <w:color w:val="000000"/>
          <w:sz w:val="28"/>
        </w:rPr>
        <w:t>
      қарыздарды өтеу – 142 814,6 мың теңге;</w:t>
      </w:r>
    </w:p>
    <w:p>
      <w:pPr>
        <w:spacing w:after="0"/>
        <w:ind w:left="0"/>
        <w:jc w:val="both"/>
      </w:pPr>
      <w:r>
        <w:rPr>
          <w:rFonts w:ascii="Times New Roman"/>
          <w:b w:val="false"/>
          <w:i w:val="false"/>
          <w:color w:val="000000"/>
          <w:sz w:val="28"/>
        </w:rPr>
        <w:t>
      бюджет қаражатының пайдаланылатын қалдықтары – 230 779,6 теңге.";</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27 қазандағы № 75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2022 жылғы 23 желтоқсандағы № 246 шешіміне 1 қосымша</w:t>
            </w:r>
          </w:p>
        </w:tc>
      </w:tr>
    </w:tbl>
    <w:p>
      <w:pPr>
        <w:spacing w:after="0"/>
        <w:ind w:left="0"/>
        <w:jc w:val="left"/>
      </w:pPr>
      <w:r>
        <w:rPr>
          <w:rFonts w:ascii="Times New Roman"/>
          <w:b/>
          <w:i w:val="false"/>
          <w:color w:val="000000"/>
        </w:rPr>
        <w:t xml:space="preserve"> 2023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11 142 886,5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8 214 024,5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